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39E73" w14:textId="77777777" w:rsidR="00D74347" w:rsidRPr="004455ED" w:rsidRDefault="00FF514B" w:rsidP="00D74347">
      <w:pPr>
        <w:jc w:val="center"/>
        <w:rPr>
          <w:rFonts w:ascii="Arial" w:hAnsi="Arial" w:cs="Arial"/>
          <w:b/>
          <w:sz w:val="48"/>
          <w:szCs w:val="48"/>
        </w:rPr>
      </w:pPr>
      <w:r w:rsidRPr="004455ED">
        <w:rPr>
          <w:rFonts w:ascii="Arial" w:hAnsi="Arial" w:cs="Arial"/>
          <w:b/>
          <w:sz w:val="48"/>
          <w:szCs w:val="48"/>
        </w:rPr>
        <w:t>Accessibility Statement for</w:t>
      </w:r>
    </w:p>
    <w:p w14:paraId="3E6B782B" w14:textId="39BA9EBD" w:rsidR="00FF514B" w:rsidRDefault="006D1777" w:rsidP="00FF514B">
      <w:pPr>
        <w:jc w:val="center"/>
        <w:rPr>
          <w:rFonts w:ascii="Arial" w:hAnsi="Arial" w:cs="Arial"/>
          <w:b/>
        </w:rPr>
      </w:pPr>
      <w:hyperlink r:id="rId7" w:history="1">
        <w:r w:rsidRPr="002466EB">
          <w:rPr>
            <w:rStyle w:val="Hyperlink"/>
            <w:rFonts w:ascii="Arial" w:hAnsi="Arial" w:cs="Arial"/>
            <w:b/>
          </w:rPr>
          <w:t>https://swaveseysurgery.nhs.uk/</w:t>
        </w:r>
      </w:hyperlink>
    </w:p>
    <w:p w14:paraId="414FCB9D" w14:textId="77777777" w:rsidR="006D1777" w:rsidRPr="004455ED" w:rsidRDefault="006D1777" w:rsidP="00FF514B">
      <w:pPr>
        <w:jc w:val="center"/>
        <w:rPr>
          <w:rFonts w:ascii="Arial" w:hAnsi="Arial" w:cs="Arial"/>
          <w:b/>
        </w:rPr>
      </w:pPr>
    </w:p>
    <w:p w14:paraId="31CE656F" w14:textId="7E869D6E" w:rsidR="00FF514B" w:rsidRPr="004455ED" w:rsidRDefault="00FF514B" w:rsidP="00291E1A">
      <w:pPr>
        <w:jc w:val="both"/>
        <w:rPr>
          <w:rFonts w:ascii="Arial" w:hAnsi="Arial" w:cs="Arial"/>
          <w:sz w:val="22"/>
          <w:szCs w:val="22"/>
        </w:rPr>
      </w:pPr>
      <w:r w:rsidRPr="004455ED">
        <w:rPr>
          <w:rFonts w:ascii="Arial" w:hAnsi="Arial" w:cs="Arial"/>
          <w:sz w:val="22"/>
          <w:szCs w:val="22"/>
        </w:rPr>
        <w:t xml:space="preserve">This accessibility statement applies to the website and/or domain associated with </w:t>
      </w:r>
      <w:r w:rsidR="004455ED" w:rsidRPr="004455ED">
        <w:rPr>
          <w:rFonts w:ascii="Arial" w:hAnsi="Arial" w:cs="Arial"/>
          <w:sz w:val="22"/>
          <w:szCs w:val="22"/>
        </w:rPr>
        <w:t xml:space="preserve">this organisation. </w:t>
      </w:r>
      <w:r w:rsidRPr="004455ED">
        <w:rPr>
          <w:rFonts w:ascii="Arial" w:hAnsi="Arial" w:cs="Arial"/>
          <w:sz w:val="22"/>
          <w:szCs w:val="22"/>
        </w:rPr>
        <w:t xml:space="preserve">Our website is hosted by </w:t>
      </w:r>
      <w:proofErr w:type="spellStart"/>
      <w:proofErr w:type="gramStart"/>
      <w:r w:rsidR="006D1777">
        <w:rPr>
          <w:rFonts w:ascii="Arial" w:hAnsi="Arial" w:cs="Arial"/>
          <w:sz w:val="22"/>
          <w:szCs w:val="22"/>
        </w:rPr>
        <w:t>SurgeryWeb</w:t>
      </w:r>
      <w:proofErr w:type="spellEnd"/>
      <w:proofErr w:type="gramEnd"/>
      <w:r w:rsidR="006D1777">
        <w:rPr>
          <w:rFonts w:ascii="Arial" w:hAnsi="Arial" w:cs="Arial"/>
          <w:sz w:val="22"/>
          <w:szCs w:val="22"/>
        </w:rPr>
        <w:t xml:space="preserve"> </w:t>
      </w:r>
      <w:r w:rsidRPr="004455ED">
        <w:rPr>
          <w:rFonts w:ascii="Arial" w:hAnsi="Arial" w:cs="Arial"/>
          <w:sz w:val="22"/>
          <w:szCs w:val="22"/>
        </w:rPr>
        <w:t>and we work in conjunction with our host to enable as many people as possible to use our website. This means that users should be able to:</w:t>
      </w:r>
    </w:p>
    <w:p w14:paraId="3B40BB0F" w14:textId="3D5509B6" w:rsidR="00FF514B" w:rsidRPr="004455ED" w:rsidRDefault="00FF514B" w:rsidP="00291E1A">
      <w:pPr>
        <w:jc w:val="both"/>
        <w:rPr>
          <w:rFonts w:ascii="Arial" w:hAnsi="Arial" w:cs="Arial"/>
          <w:sz w:val="22"/>
          <w:szCs w:val="22"/>
        </w:rPr>
      </w:pPr>
    </w:p>
    <w:p w14:paraId="02626E1A" w14:textId="4DE16CF6" w:rsidR="00FF514B" w:rsidRPr="004455ED" w:rsidRDefault="004770F1" w:rsidP="00291E1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4455ED">
        <w:rPr>
          <w:rFonts w:ascii="Arial" w:hAnsi="Arial" w:cs="Arial"/>
          <w:sz w:val="22"/>
          <w:szCs w:val="22"/>
        </w:rPr>
        <w:t>C</w:t>
      </w:r>
      <w:r w:rsidR="00FF514B" w:rsidRPr="004455ED">
        <w:rPr>
          <w:rFonts w:ascii="Arial" w:hAnsi="Arial" w:cs="Arial"/>
          <w:sz w:val="22"/>
          <w:szCs w:val="22"/>
        </w:rPr>
        <w:t>hange colours, contrast levels and fonts</w:t>
      </w:r>
      <w:r w:rsidR="00D74347" w:rsidRPr="004455ED">
        <w:rPr>
          <w:rFonts w:ascii="Arial" w:hAnsi="Arial" w:cs="Arial"/>
          <w:sz w:val="22"/>
          <w:szCs w:val="22"/>
        </w:rPr>
        <w:t xml:space="preserve"> using browser device settings</w:t>
      </w:r>
    </w:p>
    <w:p w14:paraId="26014929" w14:textId="04EB1FB7" w:rsidR="00FF514B" w:rsidRPr="004455ED" w:rsidRDefault="004770F1" w:rsidP="00291E1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4455ED">
        <w:rPr>
          <w:rFonts w:ascii="Arial" w:hAnsi="Arial" w:cs="Arial"/>
          <w:sz w:val="22"/>
          <w:szCs w:val="22"/>
        </w:rPr>
        <w:t>Z</w:t>
      </w:r>
      <w:r w:rsidR="00FF514B" w:rsidRPr="004455ED">
        <w:rPr>
          <w:rFonts w:ascii="Arial" w:hAnsi="Arial" w:cs="Arial"/>
          <w:sz w:val="22"/>
          <w:szCs w:val="22"/>
        </w:rPr>
        <w:t>oom in</w:t>
      </w:r>
      <w:r w:rsidRPr="004455ED">
        <w:rPr>
          <w:rFonts w:ascii="Arial" w:hAnsi="Arial" w:cs="Arial"/>
          <w:sz w:val="22"/>
          <w:szCs w:val="22"/>
        </w:rPr>
        <w:t>,</w:t>
      </w:r>
      <w:r w:rsidR="00FF514B" w:rsidRPr="004455ED">
        <w:rPr>
          <w:rFonts w:ascii="Arial" w:hAnsi="Arial" w:cs="Arial"/>
          <w:sz w:val="22"/>
          <w:szCs w:val="22"/>
        </w:rPr>
        <w:t xml:space="preserve"> </w:t>
      </w:r>
      <w:r w:rsidRPr="004455ED">
        <w:rPr>
          <w:rFonts w:ascii="Arial" w:hAnsi="Arial" w:cs="Arial"/>
          <w:sz w:val="22"/>
          <w:szCs w:val="22"/>
        </w:rPr>
        <w:t xml:space="preserve">by </w:t>
      </w:r>
      <w:r w:rsidR="00FF514B" w:rsidRPr="004455ED">
        <w:rPr>
          <w:rFonts w:ascii="Arial" w:hAnsi="Arial" w:cs="Arial"/>
          <w:sz w:val="22"/>
          <w:szCs w:val="22"/>
        </w:rPr>
        <w:t xml:space="preserve">up to </w:t>
      </w:r>
      <w:r w:rsidR="00D74347" w:rsidRPr="004455ED">
        <w:rPr>
          <w:rFonts w:ascii="Arial" w:hAnsi="Arial" w:cs="Arial"/>
          <w:sz w:val="22"/>
          <w:szCs w:val="22"/>
        </w:rPr>
        <w:t>4</w:t>
      </w:r>
      <w:r w:rsidR="00FF514B" w:rsidRPr="004455ED">
        <w:rPr>
          <w:rFonts w:ascii="Arial" w:hAnsi="Arial" w:cs="Arial"/>
          <w:sz w:val="22"/>
          <w:szCs w:val="22"/>
        </w:rPr>
        <w:t>00%</w:t>
      </w:r>
      <w:r w:rsidRPr="004455ED">
        <w:rPr>
          <w:rFonts w:ascii="Arial" w:hAnsi="Arial" w:cs="Arial"/>
          <w:sz w:val="22"/>
          <w:szCs w:val="22"/>
        </w:rPr>
        <w:t>,</w:t>
      </w:r>
      <w:r w:rsidR="00FF514B" w:rsidRPr="004455ED">
        <w:rPr>
          <w:rFonts w:ascii="Arial" w:hAnsi="Arial" w:cs="Arial"/>
          <w:sz w:val="22"/>
          <w:szCs w:val="22"/>
        </w:rPr>
        <w:t xml:space="preserve"> without the text splitting off the screen</w:t>
      </w:r>
    </w:p>
    <w:p w14:paraId="4C2FC2F8" w14:textId="47482ED7" w:rsidR="00FF514B" w:rsidRPr="004455ED" w:rsidRDefault="004770F1" w:rsidP="00291E1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4455ED">
        <w:rPr>
          <w:rFonts w:ascii="Arial" w:hAnsi="Arial" w:cs="Arial"/>
          <w:sz w:val="22"/>
          <w:szCs w:val="22"/>
        </w:rPr>
        <w:t>N</w:t>
      </w:r>
      <w:r w:rsidR="00FF514B" w:rsidRPr="004455ED">
        <w:rPr>
          <w:rFonts w:ascii="Arial" w:hAnsi="Arial" w:cs="Arial"/>
          <w:sz w:val="22"/>
          <w:szCs w:val="22"/>
        </w:rPr>
        <w:t xml:space="preserve">avigate most of the website using </w:t>
      </w:r>
      <w:r w:rsidR="00D74347" w:rsidRPr="004455ED">
        <w:rPr>
          <w:rFonts w:ascii="Arial" w:hAnsi="Arial" w:cs="Arial"/>
          <w:sz w:val="22"/>
          <w:szCs w:val="22"/>
        </w:rPr>
        <w:t>a keyboard or speech recognition software</w:t>
      </w:r>
    </w:p>
    <w:p w14:paraId="16D9648E" w14:textId="56E19622" w:rsidR="00FF514B" w:rsidRPr="004455ED" w:rsidRDefault="004770F1" w:rsidP="00291E1A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4455ED">
        <w:rPr>
          <w:rFonts w:ascii="Arial" w:hAnsi="Arial" w:cs="Arial"/>
          <w:sz w:val="22"/>
          <w:szCs w:val="22"/>
        </w:rPr>
        <w:t>L</w:t>
      </w:r>
      <w:r w:rsidR="00FF514B" w:rsidRPr="004455ED">
        <w:rPr>
          <w:rFonts w:ascii="Arial" w:hAnsi="Arial" w:cs="Arial"/>
          <w:sz w:val="22"/>
          <w:szCs w:val="22"/>
        </w:rPr>
        <w:t>isten to most of the website using a screen reader (including but not limited to JAWS, NVDA and VoiceOver)</w:t>
      </w:r>
    </w:p>
    <w:p w14:paraId="4B2DFA70" w14:textId="74F53FF8" w:rsidR="00FF514B" w:rsidRPr="004455ED" w:rsidRDefault="00FF514B" w:rsidP="00291E1A">
      <w:pPr>
        <w:jc w:val="both"/>
        <w:rPr>
          <w:rFonts w:ascii="Arial" w:hAnsi="Arial" w:cs="Arial"/>
          <w:sz w:val="22"/>
          <w:szCs w:val="22"/>
        </w:rPr>
      </w:pPr>
    </w:p>
    <w:p w14:paraId="256C2E50" w14:textId="77777777" w:rsidR="00D74347" w:rsidRPr="004455ED" w:rsidRDefault="00D74347" w:rsidP="00291E1A">
      <w:pPr>
        <w:jc w:val="both"/>
        <w:rPr>
          <w:rFonts w:ascii="Arial" w:hAnsi="Arial" w:cs="Arial"/>
          <w:sz w:val="22"/>
          <w:szCs w:val="22"/>
        </w:rPr>
      </w:pPr>
      <w:r w:rsidRPr="004455ED">
        <w:rPr>
          <w:rFonts w:ascii="Arial" w:hAnsi="Arial" w:cs="Arial"/>
          <w:sz w:val="22"/>
          <w:szCs w:val="22"/>
        </w:rPr>
        <w:t>We</w:t>
      </w:r>
      <w:r w:rsidR="00FF514B" w:rsidRPr="004455ED">
        <w:rPr>
          <w:rFonts w:ascii="Arial" w:hAnsi="Arial" w:cs="Arial"/>
          <w:sz w:val="22"/>
          <w:szCs w:val="22"/>
        </w:rPr>
        <w:t xml:space="preserve"> have </w:t>
      </w:r>
      <w:r w:rsidRPr="004455ED">
        <w:rPr>
          <w:rFonts w:ascii="Arial" w:hAnsi="Arial" w:cs="Arial"/>
          <w:sz w:val="22"/>
          <w:szCs w:val="22"/>
        </w:rPr>
        <w:t xml:space="preserve">also </w:t>
      </w:r>
      <w:r w:rsidR="00FF514B" w:rsidRPr="004455ED">
        <w:rPr>
          <w:rFonts w:ascii="Arial" w:hAnsi="Arial" w:cs="Arial"/>
          <w:sz w:val="22"/>
          <w:szCs w:val="22"/>
        </w:rPr>
        <w:t xml:space="preserve">made our website text as simple as possible to understand. </w:t>
      </w:r>
    </w:p>
    <w:p w14:paraId="3289667E" w14:textId="77777777" w:rsidR="00D74347" w:rsidRPr="004455ED" w:rsidRDefault="00D74347" w:rsidP="00291E1A">
      <w:pPr>
        <w:jc w:val="both"/>
        <w:rPr>
          <w:rFonts w:ascii="Arial" w:hAnsi="Arial" w:cs="Arial"/>
          <w:sz w:val="22"/>
          <w:szCs w:val="22"/>
        </w:rPr>
      </w:pPr>
    </w:p>
    <w:p w14:paraId="1DA91200" w14:textId="640CA43A" w:rsidR="00D74347" w:rsidRPr="004455ED" w:rsidRDefault="00D74347" w:rsidP="00291E1A">
      <w:pPr>
        <w:jc w:val="both"/>
        <w:rPr>
          <w:rFonts w:ascii="Arial" w:hAnsi="Arial" w:cs="Arial"/>
          <w:sz w:val="22"/>
          <w:szCs w:val="22"/>
        </w:rPr>
      </w:pPr>
      <w:hyperlink r:id="rId8" w:history="1">
        <w:r w:rsidRPr="004455ED">
          <w:rPr>
            <w:rStyle w:val="Hyperlink"/>
            <w:rFonts w:ascii="Arial" w:hAnsi="Arial" w:cs="Arial"/>
            <w:sz w:val="22"/>
            <w:szCs w:val="22"/>
          </w:rPr>
          <w:t>AbilityNet</w:t>
        </w:r>
      </w:hyperlink>
      <w:r w:rsidRPr="004455ED">
        <w:rPr>
          <w:rFonts w:ascii="Arial" w:hAnsi="Arial" w:cs="Arial"/>
          <w:sz w:val="22"/>
          <w:szCs w:val="22"/>
        </w:rPr>
        <w:t xml:space="preserve"> has detailed advice on making your device easier to use if you have a disability. </w:t>
      </w:r>
    </w:p>
    <w:p w14:paraId="5BA15987" w14:textId="57F47545" w:rsidR="00FF514B" w:rsidRPr="004455ED" w:rsidRDefault="00FF514B" w:rsidP="00291E1A">
      <w:pPr>
        <w:jc w:val="both"/>
        <w:rPr>
          <w:rFonts w:ascii="Arial" w:hAnsi="Arial" w:cs="Arial"/>
          <w:sz w:val="22"/>
          <w:szCs w:val="22"/>
        </w:rPr>
      </w:pPr>
    </w:p>
    <w:p w14:paraId="5843C11D" w14:textId="159A8351" w:rsidR="00FF514B" w:rsidRPr="004455ED" w:rsidRDefault="00B66BE4" w:rsidP="00291E1A">
      <w:pPr>
        <w:jc w:val="both"/>
        <w:rPr>
          <w:rFonts w:ascii="Arial" w:hAnsi="Arial" w:cs="Arial"/>
          <w:b/>
          <w:sz w:val="22"/>
          <w:szCs w:val="22"/>
        </w:rPr>
      </w:pPr>
      <w:r w:rsidRPr="004455ED">
        <w:rPr>
          <w:rFonts w:ascii="Arial" w:hAnsi="Arial" w:cs="Arial"/>
          <w:b/>
          <w:sz w:val="22"/>
          <w:szCs w:val="22"/>
        </w:rPr>
        <w:t>The accessibility of our website</w:t>
      </w:r>
    </w:p>
    <w:p w14:paraId="29A390AD" w14:textId="02F20396" w:rsidR="00FF514B" w:rsidRPr="004455ED" w:rsidRDefault="00FF514B" w:rsidP="00291E1A">
      <w:pPr>
        <w:jc w:val="both"/>
        <w:rPr>
          <w:rFonts w:ascii="Arial" w:hAnsi="Arial" w:cs="Arial"/>
          <w:b/>
          <w:sz w:val="22"/>
          <w:szCs w:val="22"/>
        </w:rPr>
      </w:pPr>
    </w:p>
    <w:p w14:paraId="372F8EB3" w14:textId="137A7DCE" w:rsidR="00FF514B" w:rsidRPr="004455ED" w:rsidRDefault="00FF514B" w:rsidP="00291E1A">
      <w:pPr>
        <w:jc w:val="both"/>
        <w:rPr>
          <w:rFonts w:ascii="Arial" w:hAnsi="Arial" w:cs="Arial"/>
          <w:sz w:val="22"/>
          <w:szCs w:val="22"/>
        </w:rPr>
      </w:pPr>
      <w:r w:rsidRPr="004455ED">
        <w:rPr>
          <w:rFonts w:ascii="Arial" w:hAnsi="Arial" w:cs="Arial"/>
          <w:sz w:val="22"/>
          <w:szCs w:val="22"/>
        </w:rPr>
        <w:t xml:space="preserve">We are aware that some parts of our website are not fully accessible and unfortunately this cannot be rectified. The issues </w:t>
      </w:r>
      <w:r w:rsidR="00753956" w:rsidRPr="004455ED">
        <w:rPr>
          <w:rFonts w:ascii="Arial" w:hAnsi="Arial" w:cs="Arial"/>
          <w:sz w:val="22"/>
          <w:szCs w:val="22"/>
        </w:rPr>
        <w:t>i</w:t>
      </w:r>
      <w:r w:rsidR="00B66BE4" w:rsidRPr="004455ED">
        <w:rPr>
          <w:rFonts w:ascii="Arial" w:hAnsi="Arial" w:cs="Arial"/>
          <w:sz w:val="22"/>
          <w:szCs w:val="22"/>
        </w:rPr>
        <w:t>n</w:t>
      </w:r>
      <w:r w:rsidRPr="004455ED">
        <w:rPr>
          <w:rFonts w:ascii="Arial" w:hAnsi="Arial" w:cs="Arial"/>
          <w:sz w:val="22"/>
          <w:szCs w:val="22"/>
        </w:rPr>
        <w:t xml:space="preserve"> some areas are:</w:t>
      </w:r>
    </w:p>
    <w:p w14:paraId="3D495BF6" w14:textId="77777777" w:rsidR="00FF514B" w:rsidRPr="004455ED" w:rsidRDefault="00FF514B" w:rsidP="00291E1A">
      <w:pPr>
        <w:jc w:val="both"/>
        <w:rPr>
          <w:rFonts w:ascii="Arial" w:hAnsi="Arial" w:cs="Arial"/>
          <w:sz w:val="22"/>
          <w:szCs w:val="22"/>
        </w:rPr>
      </w:pPr>
    </w:p>
    <w:p w14:paraId="72BE26E4" w14:textId="7EC643C6" w:rsidR="00FF514B" w:rsidRPr="00291E1A" w:rsidRDefault="00B66BE4" w:rsidP="00291E1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291E1A">
        <w:rPr>
          <w:rFonts w:ascii="Arial" w:hAnsi="Arial" w:cs="Arial"/>
          <w:sz w:val="22"/>
          <w:szCs w:val="22"/>
        </w:rPr>
        <w:t>O</w:t>
      </w:r>
      <w:r w:rsidR="00FF514B" w:rsidRPr="00291E1A">
        <w:rPr>
          <w:rFonts w:ascii="Arial" w:hAnsi="Arial" w:cs="Arial"/>
          <w:sz w:val="22"/>
          <w:szCs w:val="22"/>
        </w:rPr>
        <w:t>lder versions of PDF documents are not fully accessible to screen</w:t>
      </w:r>
      <w:r w:rsidRPr="00291E1A">
        <w:rPr>
          <w:rFonts w:ascii="Arial" w:hAnsi="Arial" w:cs="Arial"/>
          <w:sz w:val="22"/>
          <w:szCs w:val="22"/>
        </w:rPr>
        <w:t>-</w:t>
      </w:r>
      <w:r w:rsidR="00FF514B" w:rsidRPr="00291E1A">
        <w:rPr>
          <w:rFonts w:ascii="Arial" w:hAnsi="Arial" w:cs="Arial"/>
          <w:sz w:val="22"/>
          <w:szCs w:val="22"/>
        </w:rPr>
        <w:t>reader software</w:t>
      </w:r>
    </w:p>
    <w:p w14:paraId="0C6D332D" w14:textId="45BEDC07" w:rsidR="00064534" w:rsidRPr="00291E1A" w:rsidRDefault="00B66BE4" w:rsidP="00291E1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291E1A">
        <w:rPr>
          <w:rFonts w:ascii="Arial" w:hAnsi="Arial" w:cs="Arial"/>
          <w:sz w:val="22"/>
          <w:szCs w:val="22"/>
        </w:rPr>
        <w:t>T</w:t>
      </w:r>
      <w:r w:rsidR="00064534" w:rsidRPr="00291E1A">
        <w:rPr>
          <w:rFonts w:ascii="Arial" w:hAnsi="Arial" w:cs="Arial"/>
          <w:sz w:val="22"/>
          <w:szCs w:val="22"/>
        </w:rPr>
        <w:t>he main content page cannot be skipped when using a screen reader</w:t>
      </w:r>
    </w:p>
    <w:p w14:paraId="11DA2A13" w14:textId="5AEDC297" w:rsidR="00064534" w:rsidRPr="004455ED" w:rsidRDefault="00064534" w:rsidP="00291E1A">
      <w:pPr>
        <w:jc w:val="both"/>
        <w:rPr>
          <w:rFonts w:ascii="Arial" w:hAnsi="Arial" w:cs="Arial"/>
          <w:sz w:val="22"/>
          <w:szCs w:val="22"/>
        </w:rPr>
      </w:pPr>
    </w:p>
    <w:p w14:paraId="6E4F0F84" w14:textId="381F3EE2" w:rsidR="00064534" w:rsidRPr="004455ED" w:rsidRDefault="00064534" w:rsidP="00291E1A">
      <w:pPr>
        <w:jc w:val="both"/>
        <w:rPr>
          <w:rFonts w:ascii="Arial" w:hAnsi="Arial" w:cs="Arial"/>
          <w:b/>
          <w:sz w:val="22"/>
          <w:szCs w:val="22"/>
        </w:rPr>
      </w:pPr>
      <w:r w:rsidRPr="004455ED">
        <w:rPr>
          <w:rFonts w:ascii="Arial" w:hAnsi="Arial" w:cs="Arial"/>
          <w:b/>
          <w:sz w:val="22"/>
          <w:szCs w:val="22"/>
        </w:rPr>
        <w:t>Feedback and how to contact us</w:t>
      </w:r>
    </w:p>
    <w:p w14:paraId="21BC32EE" w14:textId="4BFA8B3C" w:rsidR="00064534" w:rsidRPr="004455ED" w:rsidRDefault="00064534" w:rsidP="00291E1A">
      <w:pPr>
        <w:jc w:val="both"/>
        <w:rPr>
          <w:rFonts w:ascii="Arial" w:hAnsi="Arial" w:cs="Arial"/>
          <w:b/>
          <w:sz w:val="22"/>
          <w:szCs w:val="22"/>
        </w:rPr>
      </w:pPr>
    </w:p>
    <w:p w14:paraId="65BC4E2B" w14:textId="328DEBC4" w:rsidR="00064534" w:rsidRPr="004455ED" w:rsidRDefault="00064534" w:rsidP="00291E1A">
      <w:pPr>
        <w:jc w:val="both"/>
        <w:rPr>
          <w:rFonts w:ascii="Arial" w:hAnsi="Arial" w:cs="Arial"/>
          <w:sz w:val="22"/>
          <w:szCs w:val="22"/>
        </w:rPr>
      </w:pPr>
      <w:r w:rsidRPr="004455ED">
        <w:rPr>
          <w:rFonts w:ascii="Arial" w:hAnsi="Arial" w:cs="Arial"/>
          <w:sz w:val="22"/>
          <w:szCs w:val="22"/>
        </w:rPr>
        <w:t>If you need information that is shown on our website in a different format</w:t>
      </w:r>
      <w:r w:rsidR="00B66BE4" w:rsidRPr="004455ED">
        <w:rPr>
          <w:rFonts w:ascii="Arial" w:hAnsi="Arial" w:cs="Arial"/>
          <w:sz w:val="22"/>
          <w:szCs w:val="22"/>
        </w:rPr>
        <w:t>,</w:t>
      </w:r>
      <w:r w:rsidRPr="004455ED">
        <w:rPr>
          <w:rFonts w:ascii="Arial" w:hAnsi="Arial" w:cs="Arial"/>
          <w:sz w:val="22"/>
          <w:szCs w:val="22"/>
        </w:rPr>
        <w:t xml:space="preserve"> such as large print, easy read, audio recording, </w:t>
      </w:r>
      <w:r w:rsidR="00B66BE4" w:rsidRPr="004455ED">
        <w:rPr>
          <w:rFonts w:ascii="Arial" w:hAnsi="Arial" w:cs="Arial"/>
          <w:sz w:val="22"/>
          <w:szCs w:val="22"/>
        </w:rPr>
        <w:t>B</w:t>
      </w:r>
      <w:r w:rsidRPr="004455ED">
        <w:rPr>
          <w:rFonts w:ascii="Arial" w:hAnsi="Arial" w:cs="Arial"/>
          <w:sz w:val="22"/>
          <w:szCs w:val="22"/>
        </w:rPr>
        <w:t>raille or as a PDF, you can contact us by:</w:t>
      </w:r>
    </w:p>
    <w:p w14:paraId="4439FBF3" w14:textId="7F836AA5" w:rsidR="00064534" w:rsidRPr="004455ED" w:rsidRDefault="00064534" w:rsidP="00291E1A">
      <w:pPr>
        <w:jc w:val="both"/>
        <w:rPr>
          <w:rFonts w:ascii="Arial" w:hAnsi="Arial" w:cs="Arial"/>
          <w:sz w:val="22"/>
          <w:szCs w:val="22"/>
        </w:rPr>
      </w:pPr>
    </w:p>
    <w:p w14:paraId="6F9F462E" w14:textId="41360C69" w:rsidR="00064534" w:rsidRPr="004455ED" w:rsidRDefault="00B66BE4" w:rsidP="00291E1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4455ED">
        <w:rPr>
          <w:rFonts w:ascii="Arial" w:hAnsi="Arial" w:cs="Arial"/>
          <w:sz w:val="22"/>
          <w:szCs w:val="22"/>
        </w:rPr>
        <w:t>E</w:t>
      </w:r>
      <w:r w:rsidR="00064534" w:rsidRPr="004455ED">
        <w:rPr>
          <w:rFonts w:ascii="Arial" w:hAnsi="Arial" w:cs="Arial"/>
          <w:sz w:val="22"/>
          <w:szCs w:val="22"/>
        </w:rPr>
        <w:t xml:space="preserve">mail </w:t>
      </w:r>
      <w:r w:rsidR="006D1777">
        <w:rPr>
          <w:rFonts w:ascii="Arial" w:hAnsi="Arial" w:cs="Arial"/>
          <w:sz w:val="22"/>
          <w:szCs w:val="22"/>
        </w:rPr>
        <w:t xml:space="preserve"> :</w:t>
      </w:r>
      <w:proofErr w:type="gramEnd"/>
      <w:r w:rsidR="006D1777">
        <w:rPr>
          <w:rFonts w:ascii="Arial" w:hAnsi="Arial" w:cs="Arial"/>
          <w:sz w:val="22"/>
          <w:szCs w:val="22"/>
        </w:rPr>
        <w:tab/>
      </w:r>
      <w:hyperlink r:id="rId9" w:history="1">
        <w:r w:rsidR="006D1777" w:rsidRPr="002466EB">
          <w:rPr>
            <w:rStyle w:val="Hyperlink"/>
            <w:rFonts w:ascii="Arial" w:hAnsi="Arial" w:cs="Arial"/>
            <w:sz w:val="22"/>
            <w:szCs w:val="22"/>
          </w:rPr>
          <w:t>admin.swaveseysurgery@nhs.net</w:t>
        </w:r>
      </w:hyperlink>
      <w:r w:rsidR="006D1777">
        <w:rPr>
          <w:rFonts w:ascii="Arial" w:hAnsi="Arial" w:cs="Arial"/>
          <w:sz w:val="22"/>
          <w:szCs w:val="22"/>
        </w:rPr>
        <w:t xml:space="preserve"> </w:t>
      </w:r>
    </w:p>
    <w:p w14:paraId="1CE203E4" w14:textId="039BC154" w:rsidR="00064534" w:rsidRPr="004455ED" w:rsidRDefault="00B66BE4" w:rsidP="00291E1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4455ED">
        <w:rPr>
          <w:rFonts w:ascii="Arial" w:hAnsi="Arial" w:cs="Arial"/>
          <w:sz w:val="22"/>
          <w:szCs w:val="22"/>
        </w:rPr>
        <w:t>P</w:t>
      </w:r>
      <w:r w:rsidR="00064534" w:rsidRPr="004455ED">
        <w:rPr>
          <w:rFonts w:ascii="Arial" w:hAnsi="Arial" w:cs="Arial"/>
          <w:sz w:val="22"/>
          <w:szCs w:val="22"/>
        </w:rPr>
        <w:t xml:space="preserve">hone </w:t>
      </w:r>
      <w:r w:rsidR="006D1777">
        <w:rPr>
          <w:rFonts w:ascii="Arial" w:hAnsi="Arial" w:cs="Arial"/>
          <w:sz w:val="22"/>
          <w:szCs w:val="22"/>
        </w:rPr>
        <w:t>:</w:t>
      </w:r>
      <w:proofErr w:type="gramEnd"/>
      <w:r w:rsidR="006D1777">
        <w:rPr>
          <w:rFonts w:ascii="Arial" w:hAnsi="Arial" w:cs="Arial"/>
          <w:sz w:val="22"/>
          <w:szCs w:val="22"/>
        </w:rPr>
        <w:tab/>
        <w:t>01954 230202</w:t>
      </w:r>
    </w:p>
    <w:p w14:paraId="6BD22B9B" w14:textId="20A03E93" w:rsidR="00064534" w:rsidRPr="004455ED" w:rsidRDefault="00064534" w:rsidP="00291E1A">
      <w:pPr>
        <w:pStyle w:val="ListParagraph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0FDA637C" w14:textId="0BF67B05" w:rsidR="00FF514B" w:rsidRPr="004455ED" w:rsidRDefault="00FF514B" w:rsidP="00291E1A">
      <w:pPr>
        <w:jc w:val="both"/>
        <w:rPr>
          <w:rFonts w:ascii="Arial" w:hAnsi="Arial" w:cs="Arial"/>
          <w:b/>
        </w:rPr>
      </w:pPr>
    </w:p>
    <w:p w14:paraId="7FD9E2C5" w14:textId="5264DF5C" w:rsidR="00064534" w:rsidRPr="004455ED" w:rsidRDefault="00064534" w:rsidP="00291E1A">
      <w:pPr>
        <w:jc w:val="both"/>
        <w:rPr>
          <w:rFonts w:ascii="Arial" w:hAnsi="Arial" w:cs="Arial"/>
          <w:sz w:val="22"/>
          <w:szCs w:val="22"/>
        </w:rPr>
      </w:pPr>
      <w:r w:rsidRPr="004455ED">
        <w:rPr>
          <w:rFonts w:ascii="Arial" w:hAnsi="Arial" w:cs="Arial"/>
          <w:sz w:val="22"/>
          <w:szCs w:val="22"/>
        </w:rPr>
        <w:t xml:space="preserve">Once we receive your request, we will </w:t>
      </w:r>
      <w:r w:rsidR="00753956" w:rsidRPr="004455ED">
        <w:rPr>
          <w:rFonts w:ascii="Arial" w:hAnsi="Arial" w:cs="Arial"/>
          <w:sz w:val="22"/>
          <w:szCs w:val="22"/>
        </w:rPr>
        <w:t>respond</w:t>
      </w:r>
      <w:r w:rsidRPr="004455ED">
        <w:rPr>
          <w:rFonts w:ascii="Arial" w:hAnsi="Arial" w:cs="Arial"/>
          <w:sz w:val="22"/>
          <w:szCs w:val="22"/>
        </w:rPr>
        <w:t xml:space="preserve"> to you as quickly as possible. Please note that if you are unable to view the map on </w:t>
      </w:r>
      <w:r w:rsidR="00753956" w:rsidRPr="004455ED">
        <w:rPr>
          <w:rFonts w:ascii="Arial" w:hAnsi="Arial" w:cs="Arial"/>
          <w:sz w:val="22"/>
          <w:szCs w:val="22"/>
        </w:rPr>
        <w:t>the</w:t>
      </w:r>
      <w:r w:rsidRPr="004455ED">
        <w:rPr>
          <w:rFonts w:ascii="Arial" w:hAnsi="Arial" w:cs="Arial"/>
          <w:sz w:val="22"/>
          <w:szCs w:val="22"/>
        </w:rPr>
        <w:t xml:space="preserve"> ‘contact us’ page, you are requested to call or email us using the </w:t>
      </w:r>
      <w:r w:rsidR="00E45880" w:rsidRPr="004455ED">
        <w:rPr>
          <w:rFonts w:ascii="Arial" w:hAnsi="Arial" w:cs="Arial"/>
          <w:sz w:val="22"/>
          <w:szCs w:val="22"/>
        </w:rPr>
        <w:t>details</w:t>
      </w:r>
      <w:r w:rsidRPr="004455ED">
        <w:rPr>
          <w:rFonts w:ascii="Arial" w:hAnsi="Arial" w:cs="Arial"/>
          <w:sz w:val="22"/>
          <w:szCs w:val="22"/>
        </w:rPr>
        <w:t xml:space="preserve"> shown above for directions.</w:t>
      </w:r>
    </w:p>
    <w:p w14:paraId="22D9DF15" w14:textId="75373944" w:rsidR="00FF514B" w:rsidRPr="004455ED" w:rsidRDefault="00FF514B" w:rsidP="00291E1A">
      <w:pPr>
        <w:jc w:val="both"/>
        <w:rPr>
          <w:rFonts w:ascii="Arial" w:hAnsi="Arial" w:cs="Arial"/>
          <w:b/>
        </w:rPr>
      </w:pPr>
    </w:p>
    <w:p w14:paraId="242D66FD" w14:textId="02D9ADD5" w:rsidR="00064534" w:rsidRPr="004455ED" w:rsidRDefault="00064534" w:rsidP="00291E1A">
      <w:pPr>
        <w:jc w:val="both"/>
        <w:rPr>
          <w:rFonts w:ascii="Arial" w:hAnsi="Arial" w:cs="Arial"/>
          <w:b/>
          <w:sz w:val="22"/>
          <w:szCs w:val="22"/>
        </w:rPr>
      </w:pPr>
      <w:r w:rsidRPr="004455ED">
        <w:rPr>
          <w:rFonts w:ascii="Arial" w:hAnsi="Arial" w:cs="Arial"/>
          <w:b/>
          <w:sz w:val="22"/>
          <w:szCs w:val="22"/>
        </w:rPr>
        <w:t>Reporting accessibility problems with this website</w:t>
      </w:r>
    </w:p>
    <w:p w14:paraId="704FFFE8" w14:textId="77777777" w:rsidR="00D74347" w:rsidRPr="004455ED" w:rsidRDefault="00D74347" w:rsidP="00291E1A">
      <w:pPr>
        <w:jc w:val="both"/>
        <w:rPr>
          <w:rFonts w:ascii="Arial" w:hAnsi="Arial" w:cs="Arial"/>
          <w:b/>
          <w:sz w:val="22"/>
          <w:szCs w:val="22"/>
        </w:rPr>
      </w:pPr>
    </w:p>
    <w:p w14:paraId="68F5EAB4" w14:textId="2503FE58" w:rsidR="00064534" w:rsidRDefault="00064534" w:rsidP="00291E1A">
      <w:pPr>
        <w:jc w:val="both"/>
        <w:rPr>
          <w:rFonts w:ascii="Arial" w:hAnsi="Arial" w:cs="Arial"/>
          <w:sz w:val="22"/>
          <w:szCs w:val="22"/>
        </w:rPr>
      </w:pPr>
      <w:r w:rsidRPr="004455ED">
        <w:rPr>
          <w:rFonts w:ascii="Arial" w:hAnsi="Arial" w:cs="Arial"/>
          <w:sz w:val="22"/>
          <w:szCs w:val="22"/>
        </w:rPr>
        <w:t>We are constantly looking to improve the accessibility of our website. Should you find any problems not listed on this page</w:t>
      </w:r>
      <w:r w:rsidR="00E45880" w:rsidRPr="004455ED">
        <w:rPr>
          <w:rFonts w:ascii="Arial" w:hAnsi="Arial" w:cs="Arial"/>
          <w:sz w:val="22"/>
          <w:szCs w:val="22"/>
        </w:rPr>
        <w:t>,</w:t>
      </w:r>
      <w:r w:rsidRPr="004455ED">
        <w:rPr>
          <w:rFonts w:ascii="Arial" w:hAnsi="Arial" w:cs="Arial"/>
          <w:sz w:val="22"/>
          <w:szCs w:val="22"/>
        </w:rPr>
        <w:t xml:space="preserve"> or think we are not meeting the accessibility requirements, please contact </w:t>
      </w:r>
      <w:r w:rsidR="006D1777">
        <w:rPr>
          <w:rFonts w:ascii="Arial" w:hAnsi="Arial" w:cs="Arial"/>
          <w:sz w:val="22"/>
          <w:szCs w:val="22"/>
        </w:rPr>
        <w:t>Lorna Gardiner</w:t>
      </w:r>
      <w:r w:rsidRPr="004455ED">
        <w:rPr>
          <w:rFonts w:ascii="Arial" w:hAnsi="Arial" w:cs="Arial"/>
          <w:sz w:val="22"/>
          <w:szCs w:val="22"/>
        </w:rPr>
        <w:t xml:space="preserve"> on </w:t>
      </w:r>
      <w:hyperlink r:id="rId10" w:history="1">
        <w:r w:rsidR="006D1777" w:rsidRPr="002466EB">
          <w:rPr>
            <w:rStyle w:val="Hyperlink"/>
            <w:rFonts w:ascii="Arial" w:hAnsi="Arial" w:cs="Arial"/>
            <w:sz w:val="22"/>
            <w:szCs w:val="22"/>
          </w:rPr>
          <w:t>admin.swaveseysurgery@nhs</w:t>
        </w:r>
      </w:hyperlink>
    </w:p>
    <w:p w14:paraId="43C9A107" w14:textId="77777777" w:rsidR="006D1777" w:rsidRPr="004455ED" w:rsidRDefault="006D1777" w:rsidP="00291E1A">
      <w:pPr>
        <w:jc w:val="both"/>
        <w:rPr>
          <w:rFonts w:ascii="Arial" w:hAnsi="Arial" w:cs="Arial"/>
          <w:sz w:val="22"/>
          <w:szCs w:val="22"/>
        </w:rPr>
      </w:pPr>
    </w:p>
    <w:p w14:paraId="1B3FAE13" w14:textId="7505E25F" w:rsidR="00064534" w:rsidRPr="004455ED" w:rsidRDefault="00064534" w:rsidP="00291E1A">
      <w:pPr>
        <w:jc w:val="both"/>
        <w:rPr>
          <w:rFonts w:ascii="Arial" w:hAnsi="Arial" w:cs="Arial"/>
          <w:sz w:val="22"/>
          <w:szCs w:val="22"/>
        </w:rPr>
      </w:pPr>
    </w:p>
    <w:p w14:paraId="7DCA3DAF" w14:textId="7D67348F" w:rsidR="00064534" w:rsidRPr="004455ED" w:rsidRDefault="00064534" w:rsidP="00291E1A">
      <w:pPr>
        <w:jc w:val="both"/>
        <w:rPr>
          <w:rFonts w:ascii="Arial" w:hAnsi="Arial" w:cs="Arial"/>
          <w:b/>
          <w:sz w:val="22"/>
          <w:szCs w:val="22"/>
        </w:rPr>
      </w:pPr>
      <w:r w:rsidRPr="004455ED">
        <w:rPr>
          <w:rFonts w:ascii="Arial" w:hAnsi="Arial" w:cs="Arial"/>
          <w:b/>
          <w:sz w:val="22"/>
          <w:szCs w:val="22"/>
        </w:rPr>
        <w:t>Enforcement procedure</w:t>
      </w:r>
    </w:p>
    <w:p w14:paraId="7B584E1A" w14:textId="05B93AE7" w:rsidR="00064534" w:rsidRPr="004455ED" w:rsidRDefault="00064534" w:rsidP="00291E1A">
      <w:pPr>
        <w:jc w:val="both"/>
        <w:rPr>
          <w:rFonts w:ascii="Arial" w:hAnsi="Arial" w:cs="Arial"/>
          <w:b/>
          <w:sz w:val="22"/>
          <w:szCs w:val="22"/>
        </w:rPr>
      </w:pPr>
    </w:p>
    <w:p w14:paraId="0BF543E5" w14:textId="3E3D714B" w:rsidR="00AA7B7B" w:rsidRPr="004455ED" w:rsidRDefault="00064534" w:rsidP="00291E1A">
      <w:pPr>
        <w:jc w:val="both"/>
        <w:rPr>
          <w:rFonts w:ascii="Arial" w:hAnsi="Arial" w:cs="Arial"/>
          <w:sz w:val="22"/>
          <w:szCs w:val="22"/>
        </w:rPr>
      </w:pPr>
      <w:r w:rsidRPr="004455ED">
        <w:rPr>
          <w:rFonts w:ascii="Arial" w:hAnsi="Arial" w:cs="Arial"/>
          <w:color w:val="0B0C0C"/>
          <w:sz w:val="22"/>
          <w:szCs w:val="22"/>
          <w:shd w:val="clear" w:color="auto" w:fill="FFFFFF"/>
        </w:rPr>
        <w:t xml:space="preserve">The Equality and Human Rights Commission (EHRC) is responsible for enforcing </w:t>
      </w:r>
      <w:hyperlink r:id="rId11" w:history="1">
        <w:r w:rsidR="00B27F74" w:rsidRPr="004455ED">
          <w:rPr>
            <w:rStyle w:val="Hyperlink"/>
            <w:rFonts w:ascii="Arial" w:hAnsi="Arial" w:cs="Arial"/>
            <w:sz w:val="22"/>
            <w:szCs w:val="22"/>
            <w:shd w:val="clear" w:color="auto" w:fill="FFFFFF"/>
          </w:rPr>
          <w:t>T</w:t>
        </w:r>
        <w:r w:rsidRPr="004455ED">
          <w:rPr>
            <w:rStyle w:val="Hyperlink"/>
            <w:rFonts w:ascii="Arial" w:hAnsi="Arial" w:cs="Arial"/>
            <w:sz w:val="22"/>
            <w:szCs w:val="22"/>
            <w:shd w:val="clear" w:color="auto" w:fill="FFFFFF"/>
          </w:rPr>
          <w:t>he Public Sector Bodies (Websites and Mobile Applications) (No. 2)</w:t>
        </w:r>
      </w:hyperlink>
      <w:r w:rsidRPr="004455ED">
        <w:rPr>
          <w:rFonts w:ascii="Arial" w:hAnsi="Arial" w:cs="Arial"/>
          <w:color w:val="0B0C0C"/>
          <w:sz w:val="22"/>
          <w:szCs w:val="22"/>
          <w:shd w:val="clear" w:color="auto" w:fill="FFFFFF"/>
        </w:rPr>
        <w:t xml:space="preserve"> Accessibility Regulations 2018 (the ‘accessibility regulations’). If you</w:t>
      </w:r>
      <w:r w:rsidR="00B27F74" w:rsidRPr="004455ED">
        <w:rPr>
          <w:rFonts w:ascii="Arial" w:hAnsi="Arial" w:cs="Arial"/>
          <w:color w:val="0B0C0C"/>
          <w:sz w:val="22"/>
          <w:szCs w:val="22"/>
          <w:shd w:val="clear" w:color="auto" w:fill="FFFFFF"/>
        </w:rPr>
        <w:t xml:space="preserve"> are</w:t>
      </w:r>
      <w:r w:rsidRPr="004455ED">
        <w:rPr>
          <w:rFonts w:ascii="Arial" w:hAnsi="Arial" w:cs="Arial"/>
          <w:color w:val="0B0C0C"/>
          <w:sz w:val="22"/>
          <w:szCs w:val="22"/>
          <w:shd w:val="clear" w:color="auto" w:fill="FFFFFF"/>
        </w:rPr>
        <w:t xml:space="preserve"> not happy with </w:t>
      </w:r>
      <w:r w:rsidR="00B27F74" w:rsidRPr="004455ED">
        <w:rPr>
          <w:rFonts w:ascii="Arial" w:hAnsi="Arial" w:cs="Arial"/>
          <w:color w:val="0B0C0C"/>
          <w:sz w:val="22"/>
          <w:szCs w:val="22"/>
          <w:shd w:val="clear" w:color="auto" w:fill="FFFFFF"/>
        </w:rPr>
        <w:t xml:space="preserve">the way in which </w:t>
      </w:r>
      <w:r w:rsidRPr="004455ED">
        <w:rPr>
          <w:rFonts w:ascii="Arial" w:hAnsi="Arial" w:cs="Arial"/>
          <w:color w:val="0B0C0C"/>
          <w:sz w:val="22"/>
          <w:szCs w:val="22"/>
          <w:shd w:val="clear" w:color="auto" w:fill="FFFFFF"/>
        </w:rPr>
        <w:t xml:space="preserve">we respond to </w:t>
      </w:r>
      <w:r w:rsidR="00753956" w:rsidRPr="004455ED">
        <w:rPr>
          <w:rFonts w:ascii="Arial" w:hAnsi="Arial" w:cs="Arial"/>
          <w:color w:val="0B0C0C"/>
          <w:sz w:val="22"/>
          <w:szCs w:val="22"/>
          <w:shd w:val="clear" w:color="auto" w:fill="FFFFFF"/>
        </w:rPr>
        <w:t>any</w:t>
      </w:r>
      <w:r w:rsidRPr="004455ED">
        <w:rPr>
          <w:rFonts w:ascii="Arial" w:hAnsi="Arial" w:cs="Arial"/>
          <w:color w:val="0B0C0C"/>
          <w:sz w:val="22"/>
          <w:szCs w:val="22"/>
          <w:shd w:val="clear" w:color="auto" w:fill="FFFFFF"/>
        </w:rPr>
        <w:t xml:space="preserve"> complaint,</w:t>
      </w:r>
      <w:r w:rsidR="00AA7B7B" w:rsidRPr="004455ED">
        <w:rPr>
          <w:rFonts w:ascii="Arial" w:hAnsi="Arial" w:cs="Arial"/>
          <w:color w:val="0B0C0C"/>
          <w:sz w:val="22"/>
          <w:szCs w:val="22"/>
          <w:shd w:val="clear" w:color="auto" w:fill="FFFFFF"/>
        </w:rPr>
        <w:t xml:space="preserve"> contact the </w:t>
      </w:r>
      <w:hyperlink r:id="rId12" w:history="1">
        <w:r w:rsidR="00AA7B7B" w:rsidRPr="009A0BA9">
          <w:rPr>
            <w:rStyle w:val="Hyperlink"/>
            <w:rFonts w:ascii="Arial" w:hAnsi="Arial" w:cs="Arial"/>
            <w:sz w:val="22"/>
            <w:szCs w:val="22"/>
            <w:bdr w:val="none" w:sz="0" w:space="0" w:color="auto" w:frame="1"/>
            <w:shd w:val="clear" w:color="auto" w:fill="FFFFFF"/>
          </w:rPr>
          <w:t>Equality Advisory and Support Service (EASS)</w:t>
        </w:r>
      </w:hyperlink>
    </w:p>
    <w:p w14:paraId="6CB03E0D" w14:textId="3AA7271E" w:rsidR="00064534" w:rsidRPr="004455ED" w:rsidRDefault="00064534" w:rsidP="00291E1A">
      <w:pPr>
        <w:jc w:val="both"/>
        <w:rPr>
          <w:rFonts w:ascii="Arial" w:hAnsi="Arial" w:cs="Arial"/>
          <w:sz w:val="22"/>
          <w:szCs w:val="22"/>
        </w:rPr>
      </w:pPr>
    </w:p>
    <w:p w14:paraId="3994901A" w14:textId="4359CA61" w:rsidR="00D12678" w:rsidRPr="004455ED" w:rsidRDefault="00D12678" w:rsidP="00291E1A">
      <w:pPr>
        <w:jc w:val="both"/>
        <w:rPr>
          <w:rFonts w:ascii="Arial" w:hAnsi="Arial" w:cs="Arial"/>
          <w:b/>
          <w:sz w:val="22"/>
          <w:szCs w:val="22"/>
        </w:rPr>
      </w:pPr>
      <w:r w:rsidRPr="004455ED">
        <w:rPr>
          <w:rFonts w:ascii="Arial" w:hAnsi="Arial" w:cs="Arial"/>
          <w:b/>
          <w:sz w:val="22"/>
          <w:szCs w:val="22"/>
        </w:rPr>
        <w:lastRenderedPageBreak/>
        <w:t>Contacting us by phone or visiting us in person</w:t>
      </w:r>
    </w:p>
    <w:p w14:paraId="66B5B437" w14:textId="63CF9F09" w:rsidR="00D12678" w:rsidRPr="004455ED" w:rsidRDefault="00D12678" w:rsidP="00291E1A">
      <w:pPr>
        <w:jc w:val="both"/>
        <w:rPr>
          <w:rFonts w:ascii="Arial" w:hAnsi="Arial" w:cs="Arial"/>
          <w:b/>
          <w:sz w:val="22"/>
          <w:szCs w:val="22"/>
        </w:rPr>
      </w:pPr>
    </w:p>
    <w:p w14:paraId="544F3900" w14:textId="77777777" w:rsidR="006D1777" w:rsidRDefault="00D12678" w:rsidP="00291E1A">
      <w:pPr>
        <w:jc w:val="both"/>
        <w:rPr>
          <w:rFonts w:ascii="Arial" w:hAnsi="Arial" w:cs="Arial"/>
          <w:sz w:val="22"/>
          <w:szCs w:val="22"/>
        </w:rPr>
      </w:pPr>
      <w:r w:rsidRPr="004455ED">
        <w:rPr>
          <w:rFonts w:ascii="Arial" w:hAnsi="Arial" w:cs="Arial"/>
          <w:sz w:val="22"/>
          <w:szCs w:val="22"/>
        </w:rPr>
        <w:t xml:space="preserve">Find out how to contact us on </w:t>
      </w:r>
      <w:r w:rsidR="00753956" w:rsidRPr="004455ED">
        <w:rPr>
          <w:rFonts w:ascii="Arial" w:hAnsi="Arial" w:cs="Arial"/>
          <w:sz w:val="22"/>
          <w:szCs w:val="22"/>
        </w:rPr>
        <w:t>the</w:t>
      </w:r>
      <w:r w:rsidRPr="004455ED">
        <w:rPr>
          <w:rFonts w:ascii="Arial" w:hAnsi="Arial" w:cs="Arial"/>
          <w:sz w:val="22"/>
          <w:szCs w:val="22"/>
        </w:rPr>
        <w:t xml:space="preserve"> ‘contact us’ page via this link </w:t>
      </w:r>
      <w:hyperlink r:id="rId13" w:history="1">
        <w:r w:rsidR="006D1777" w:rsidRPr="002466EB">
          <w:rPr>
            <w:rStyle w:val="Hyperlink"/>
            <w:rFonts w:ascii="Arial" w:hAnsi="Arial" w:cs="Arial"/>
            <w:sz w:val="22"/>
            <w:szCs w:val="22"/>
          </w:rPr>
          <w:t>https://swaveseysurgery.nhs.uk/</w:t>
        </w:r>
      </w:hyperlink>
      <w:r w:rsidR="006D1777">
        <w:rPr>
          <w:rFonts w:ascii="Arial" w:hAnsi="Arial" w:cs="Arial"/>
          <w:sz w:val="22"/>
          <w:szCs w:val="22"/>
        </w:rPr>
        <w:t xml:space="preserve"> </w:t>
      </w:r>
    </w:p>
    <w:p w14:paraId="1089DAEC" w14:textId="77777777" w:rsidR="006D1777" w:rsidRDefault="006D1777" w:rsidP="00291E1A">
      <w:pPr>
        <w:jc w:val="both"/>
        <w:rPr>
          <w:rFonts w:ascii="Arial" w:hAnsi="Arial" w:cs="Arial"/>
          <w:sz w:val="22"/>
          <w:szCs w:val="22"/>
        </w:rPr>
      </w:pPr>
    </w:p>
    <w:p w14:paraId="2F14FC2E" w14:textId="19F0E58D" w:rsidR="00D12678" w:rsidRPr="004455ED" w:rsidRDefault="00C97CDF" w:rsidP="00291E1A">
      <w:pPr>
        <w:jc w:val="both"/>
        <w:rPr>
          <w:rFonts w:ascii="Arial" w:hAnsi="Arial" w:cs="Arial"/>
          <w:sz w:val="22"/>
          <w:szCs w:val="22"/>
        </w:rPr>
      </w:pPr>
      <w:r w:rsidRPr="004455ED">
        <w:rPr>
          <w:rFonts w:ascii="Arial" w:hAnsi="Arial" w:cs="Arial"/>
          <w:sz w:val="22"/>
          <w:szCs w:val="22"/>
        </w:rPr>
        <w:t xml:space="preserve">Please be advised </w:t>
      </w:r>
      <w:r w:rsidR="00B27F74" w:rsidRPr="004455ED">
        <w:rPr>
          <w:rFonts w:ascii="Arial" w:hAnsi="Arial" w:cs="Arial"/>
          <w:sz w:val="22"/>
          <w:szCs w:val="22"/>
        </w:rPr>
        <w:t xml:space="preserve">that </w:t>
      </w:r>
      <w:r w:rsidRPr="004455ED">
        <w:rPr>
          <w:rFonts w:ascii="Arial" w:hAnsi="Arial" w:cs="Arial"/>
          <w:sz w:val="22"/>
          <w:szCs w:val="22"/>
        </w:rPr>
        <w:t xml:space="preserve">we provide </w:t>
      </w:r>
      <w:r w:rsidR="006D1777" w:rsidRPr="006D1777">
        <w:rPr>
          <w:rFonts w:ascii="Arial" w:hAnsi="Arial" w:cs="Arial"/>
          <w:sz w:val="22"/>
          <w:szCs w:val="22"/>
        </w:rPr>
        <w:t>an</w:t>
      </w:r>
      <w:r w:rsidRPr="006D1777">
        <w:rPr>
          <w:rFonts w:ascii="Arial" w:hAnsi="Arial" w:cs="Arial"/>
          <w:sz w:val="22"/>
          <w:szCs w:val="22"/>
        </w:rPr>
        <w:t xml:space="preserve"> audio induction loop </w:t>
      </w:r>
      <w:r w:rsidR="006D1777" w:rsidRPr="006D1777">
        <w:rPr>
          <w:rFonts w:ascii="Arial" w:hAnsi="Arial" w:cs="Arial"/>
          <w:sz w:val="22"/>
          <w:szCs w:val="22"/>
        </w:rPr>
        <w:t>in our reception.</w:t>
      </w:r>
    </w:p>
    <w:p w14:paraId="374572DB" w14:textId="7E53FB05" w:rsidR="00C97CDF" w:rsidRPr="004455ED" w:rsidRDefault="00C97CDF" w:rsidP="00291E1A">
      <w:pPr>
        <w:jc w:val="both"/>
        <w:rPr>
          <w:rFonts w:ascii="Arial" w:hAnsi="Arial" w:cs="Arial"/>
          <w:sz w:val="22"/>
          <w:szCs w:val="22"/>
        </w:rPr>
      </w:pPr>
    </w:p>
    <w:p w14:paraId="76D1E93F" w14:textId="4EAB2E87" w:rsidR="00C97CDF" w:rsidRPr="004455ED" w:rsidRDefault="00C97CDF" w:rsidP="00291E1A">
      <w:pPr>
        <w:jc w:val="both"/>
        <w:rPr>
          <w:rFonts w:ascii="Arial" w:hAnsi="Arial" w:cs="Arial"/>
          <w:b/>
          <w:sz w:val="22"/>
          <w:szCs w:val="22"/>
        </w:rPr>
      </w:pPr>
      <w:r w:rsidRPr="004455ED">
        <w:rPr>
          <w:rFonts w:ascii="Arial" w:hAnsi="Arial" w:cs="Arial"/>
          <w:b/>
          <w:sz w:val="22"/>
          <w:szCs w:val="22"/>
        </w:rPr>
        <w:t>Technical information about this website’s accessibility</w:t>
      </w:r>
    </w:p>
    <w:p w14:paraId="2F65C424" w14:textId="6E225F95" w:rsidR="00C97CDF" w:rsidRPr="004455ED" w:rsidRDefault="00C97CDF" w:rsidP="00291E1A">
      <w:pPr>
        <w:jc w:val="both"/>
        <w:rPr>
          <w:rFonts w:ascii="Arial" w:hAnsi="Arial" w:cs="Arial"/>
          <w:sz w:val="22"/>
          <w:szCs w:val="22"/>
        </w:rPr>
      </w:pPr>
    </w:p>
    <w:p w14:paraId="37B9D469" w14:textId="0BA09B04" w:rsidR="00C97CDF" w:rsidRPr="004455ED" w:rsidRDefault="004455ED" w:rsidP="00291E1A">
      <w:pPr>
        <w:jc w:val="both"/>
        <w:rPr>
          <w:rFonts w:ascii="Arial" w:hAnsi="Arial" w:cs="Arial"/>
          <w:sz w:val="22"/>
          <w:szCs w:val="22"/>
        </w:rPr>
      </w:pPr>
      <w:r w:rsidRPr="004455ED">
        <w:rPr>
          <w:rFonts w:ascii="Arial" w:hAnsi="Arial" w:cs="Arial"/>
          <w:sz w:val="22"/>
          <w:szCs w:val="22"/>
        </w:rPr>
        <w:t>This organisation</w:t>
      </w:r>
      <w:r w:rsidR="00C97CDF" w:rsidRPr="004455ED">
        <w:rPr>
          <w:rFonts w:ascii="Arial" w:hAnsi="Arial" w:cs="Arial"/>
          <w:sz w:val="22"/>
          <w:szCs w:val="22"/>
        </w:rPr>
        <w:t xml:space="preserve"> is committed to making its website accessible in accordance with </w:t>
      </w:r>
      <w:r w:rsidR="00B27F74" w:rsidRPr="004455ED">
        <w:rPr>
          <w:rFonts w:ascii="Arial" w:hAnsi="Arial" w:cs="Arial"/>
          <w:sz w:val="22"/>
          <w:szCs w:val="22"/>
        </w:rPr>
        <w:t>T</w:t>
      </w:r>
      <w:r w:rsidR="00C97CDF" w:rsidRPr="004455ED">
        <w:rPr>
          <w:rFonts w:ascii="Arial" w:hAnsi="Arial" w:cs="Arial"/>
          <w:sz w:val="22"/>
          <w:szCs w:val="22"/>
        </w:rPr>
        <w:t>he Public Sector Bodies (Websites and Mobile Applications) (No.2) Accessibility Regulations 2018.</w:t>
      </w:r>
    </w:p>
    <w:p w14:paraId="4B8724CD" w14:textId="1A9BB8AC" w:rsidR="00C97CDF" w:rsidRPr="004455ED" w:rsidRDefault="00C97CDF" w:rsidP="00291E1A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63085D0C" w14:textId="14DF036A" w:rsidR="00C97CDF" w:rsidRPr="004455ED" w:rsidRDefault="00C97CDF" w:rsidP="00291E1A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4455ED">
        <w:rPr>
          <w:rFonts w:ascii="Arial" w:hAnsi="Arial" w:cs="Arial"/>
          <w:b/>
          <w:color w:val="000000" w:themeColor="text1"/>
          <w:sz w:val="22"/>
          <w:szCs w:val="22"/>
        </w:rPr>
        <w:t>Compliance status</w:t>
      </w:r>
    </w:p>
    <w:p w14:paraId="4A92A651" w14:textId="77033CBA" w:rsidR="00C97CDF" w:rsidRPr="004455ED" w:rsidRDefault="00C97CDF" w:rsidP="00291E1A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628FC0C4" w14:textId="57163E33" w:rsidR="006A3A7F" w:rsidRPr="004455ED" w:rsidRDefault="006A3A7F" w:rsidP="00291E1A">
      <w:pPr>
        <w:jc w:val="both"/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</w:pPr>
      <w:r w:rsidRPr="00445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We are committed to making </w:t>
      </w:r>
      <w:r w:rsidR="00B27F74" w:rsidRPr="00445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>our</w:t>
      </w:r>
      <w:r w:rsidRPr="00445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 xml:space="preserve"> website accessible, in accordance with </w:t>
      </w:r>
      <w:r w:rsidR="00B27F74" w:rsidRPr="00445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>T</w:t>
      </w:r>
      <w:r w:rsidRPr="004455ED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</w:rPr>
        <w:t>he Public Sector Bodies (Websites and Mobile Applications) (No. 2) Accessibility Regulations 2018.</w:t>
      </w:r>
    </w:p>
    <w:p w14:paraId="0536B8FF" w14:textId="1F63B4ED" w:rsidR="006A3A7F" w:rsidRPr="004455ED" w:rsidRDefault="006A3A7F" w:rsidP="00291E1A">
      <w:pPr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737E10AD" w14:textId="4652AA8B" w:rsidR="00C6540B" w:rsidRPr="004455ED" w:rsidRDefault="00C6540B" w:rsidP="00291E1A">
      <w:pPr>
        <w:jc w:val="both"/>
        <w:rPr>
          <w:rFonts w:ascii="Arial" w:hAnsi="Arial" w:cs="Arial"/>
          <w:color w:val="0B0C0C"/>
          <w:sz w:val="22"/>
          <w:szCs w:val="22"/>
          <w:shd w:val="clear" w:color="auto" w:fill="FFFFFF"/>
        </w:rPr>
      </w:pPr>
      <w:r w:rsidRPr="00291E1A">
        <w:rPr>
          <w:rFonts w:ascii="Arial" w:hAnsi="Arial" w:cs="Arial"/>
          <w:color w:val="0B0C0C"/>
          <w:sz w:val="22"/>
          <w:szCs w:val="22"/>
          <w:shd w:val="clear" w:color="auto" w:fill="FFFFFF"/>
        </w:rPr>
        <w:t>This website is fully compliant with the </w:t>
      </w:r>
      <w:hyperlink r:id="rId14" w:history="1">
        <w:r w:rsidRPr="00291E1A">
          <w:rPr>
            <w:rStyle w:val="Hyperlink"/>
            <w:rFonts w:ascii="Arial" w:hAnsi="Arial" w:cs="Arial"/>
            <w:color w:val="4C2C92"/>
            <w:sz w:val="22"/>
            <w:szCs w:val="22"/>
            <w:bdr w:val="none" w:sz="0" w:space="0" w:color="auto" w:frame="1"/>
            <w:shd w:val="clear" w:color="auto" w:fill="FFFFFF"/>
          </w:rPr>
          <w:t>Web Content Accessibility Guidelines version 2.1</w:t>
        </w:r>
      </w:hyperlink>
      <w:r w:rsidRPr="00291E1A">
        <w:rPr>
          <w:rFonts w:ascii="Arial" w:hAnsi="Arial" w:cs="Arial"/>
          <w:color w:val="0B0C0C"/>
          <w:sz w:val="22"/>
          <w:szCs w:val="22"/>
          <w:shd w:val="clear" w:color="auto" w:fill="FFFFFF"/>
        </w:rPr>
        <w:t> AA standard.</w:t>
      </w:r>
    </w:p>
    <w:p w14:paraId="58924F30" w14:textId="77777777" w:rsidR="00D74347" w:rsidRPr="004455ED" w:rsidRDefault="00D74347" w:rsidP="00291E1A">
      <w:pPr>
        <w:jc w:val="both"/>
        <w:rPr>
          <w:rFonts w:ascii="Arial" w:eastAsia="Times New Roman" w:hAnsi="Arial" w:cs="Arial"/>
          <w:b/>
          <w:color w:val="000000" w:themeColor="text1"/>
          <w:sz w:val="22"/>
          <w:szCs w:val="22"/>
        </w:rPr>
      </w:pPr>
    </w:p>
    <w:p w14:paraId="26965C08" w14:textId="45A2F1F0" w:rsidR="00C6540B" w:rsidRPr="004455ED" w:rsidRDefault="00C6540B" w:rsidP="00291E1A">
      <w:pPr>
        <w:jc w:val="both"/>
        <w:rPr>
          <w:rFonts w:ascii="Arial" w:eastAsia="Times New Roman" w:hAnsi="Arial" w:cs="Arial"/>
          <w:b/>
          <w:color w:val="000000" w:themeColor="text1"/>
          <w:sz w:val="22"/>
          <w:szCs w:val="22"/>
        </w:rPr>
      </w:pPr>
      <w:r w:rsidRPr="004455ED">
        <w:rPr>
          <w:rFonts w:ascii="Arial" w:eastAsia="Times New Roman" w:hAnsi="Arial" w:cs="Arial"/>
          <w:b/>
          <w:color w:val="000000" w:themeColor="text1"/>
          <w:sz w:val="22"/>
          <w:szCs w:val="22"/>
        </w:rPr>
        <w:t>Disproportionate burden</w:t>
      </w:r>
    </w:p>
    <w:p w14:paraId="739C305F" w14:textId="77777777" w:rsidR="00C6540B" w:rsidRPr="004455ED" w:rsidRDefault="00C6540B" w:rsidP="00291E1A">
      <w:pPr>
        <w:jc w:val="both"/>
        <w:rPr>
          <w:rFonts w:ascii="Arial" w:eastAsia="Times New Roman" w:hAnsi="Arial" w:cs="Arial"/>
          <w:b/>
          <w:bCs/>
          <w:color w:val="0B0C0C"/>
          <w:sz w:val="22"/>
          <w:szCs w:val="22"/>
        </w:rPr>
      </w:pPr>
    </w:p>
    <w:p w14:paraId="02D66525" w14:textId="715561F7" w:rsidR="00C6540B" w:rsidRPr="00291E1A" w:rsidRDefault="00C6540B" w:rsidP="00291E1A">
      <w:pPr>
        <w:jc w:val="both"/>
        <w:rPr>
          <w:rFonts w:ascii="Arial" w:eastAsia="Times New Roman" w:hAnsi="Arial" w:cs="Arial"/>
          <w:b/>
          <w:bCs/>
          <w:color w:val="0B0C0C"/>
          <w:sz w:val="22"/>
          <w:szCs w:val="22"/>
        </w:rPr>
      </w:pPr>
      <w:r w:rsidRPr="00291E1A">
        <w:rPr>
          <w:rFonts w:ascii="Arial" w:eastAsia="Times New Roman" w:hAnsi="Arial" w:cs="Arial"/>
          <w:b/>
          <w:bCs/>
          <w:color w:val="0B0C0C"/>
          <w:sz w:val="22"/>
          <w:szCs w:val="22"/>
        </w:rPr>
        <w:t>Navigation and accessing information</w:t>
      </w:r>
    </w:p>
    <w:p w14:paraId="48FC0D08" w14:textId="77777777" w:rsidR="004455ED" w:rsidRPr="00291E1A" w:rsidRDefault="004455ED" w:rsidP="00291E1A">
      <w:pPr>
        <w:jc w:val="both"/>
        <w:rPr>
          <w:rFonts w:ascii="Arial" w:eastAsia="Times New Roman" w:hAnsi="Arial" w:cs="Arial"/>
          <w:b/>
          <w:bCs/>
          <w:color w:val="0B0C0C"/>
          <w:sz w:val="22"/>
          <w:szCs w:val="22"/>
        </w:rPr>
      </w:pPr>
    </w:p>
    <w:p w14:paraId="543E39C6" w14:textId="1C168D91" w:rsidR="00C6540B" w:rsidRPr="00291E1A" w:rsidRDefault="00C6540B" w:rsidP="00291E1A">
      <w:pPr>
        <w:shd w:val="clear" w:color="auto" w:fill="FFFFFF"/>
        <w:spacing w:before="75" w:after="300"/>
        <w:jc w:val="both"/>
        <w:rPr>
          <w:rFonts w:ascii="Arial" w:eastAsia="Times New Roman" w:hAnsi="Arial" w:cs="Arial"/>
          <w:color w:val="0B0C0C"/>
          <w:sz w:val="22"/>
          <w:szCs w:val="22"/>
        </w:rPr>
      </w:pPr>
      <w:r w:rsidRPr="00291E1A">
        <w:rPr>
          <w:rFonts w:ascii="Arial" w:eastAsia="Times New Roman" w:hAnsi="Arial" w:cs="Arial"/>
          <w:color w:val="0B0C0C"/>
          <w:sz w:val="22"/>
          <w:szCs w:val="22"/>
        </w:rPr>
        <w:t>There</w:t>
      </w:r>
      <w:r w:rsidR="00FA06B7" w:rsidRPr="00291E1A">
        <w:rPr>
          <w:rFonts w:ascii="Arial" w:eastAsia="Times New Roman" w:hAnsi="Arial" w:cs="Arial"/>
          <w:color w:val="0B0C0C"/>
          <w:sz w:val="22"/>
          <w:szCs w:val="22"/>
        </w:rPr>
        <w:t xml:space="preserve"> is</w:t>
      </w:r>
      <w:r w:rsidRPr="00291E1A">
        <w:rPr>
          <w:rFonts w:ascii="Arial" w:eastAsia="Times New Roman" w:hAnsi="Arial" w:cs="Arial"/>
          <w:color w:val="0B0C0C"/>
          <w:sz w:val="22"/>
          <w:szCs w:val="22"/>
        </w:rPr>
        <w:t xml:space="preserve"> no way to skip the repeated content in the page header (for example, a ‘skip to main content’ option).</w:t>
      </w:r>
    </w:p>
    <w:p w14:paraId="2C05EBFE" w14:textId="46E9EA20" w:rsidR="00C6540B" w:rsidRPr="004455ED" w:rsidRDefault="00C6540B" w:rsidP="00291E1A">
      <w:pPr>
        <w:jc w:val="both"/>
        <w:rPr>
          <w:rFonts w:ascii="Arial" w:eastAsia="Times New Roman" w:hAnsi="Arial" w:cs="Arial"/>
          <w:b/>
          <w:color w:val="000000" w:themeColor="text1"/>
          <w:sz w:val="22"/>
          <w:szCs w:val="22"/>
        </w:rPr>
      </w:pPr>
      <w:r w:rsidRPr="004455ED">
        <w:rPr>
          <w:rFonts w:ascii="Arial" w:eastAsia="Times New Roman" w:hAnsi="Arial" w:cs="Arial"/>
          <w:b/>
          <w:color w:val="000000" w:themeColor="text1"/>
          <w:sz w:val="22"/>
          <w:szCs w:val="22"/>
        </w:rPr>
        <w:t>Content that</w:t>
      </w:r>
      <w:r w:rsidR="00277C9A" w:rsidRPr="004455ED">
        <w:rPr>
          <w:rFonts w:ascii="Arial" w:eastAsia="Times New Roman" w:hAnsi="Arial" w:cs="Arial"/>
          <w:b/>
          <w:color w:val="000000" w:themeColor="text1"/>
          <w:sz w:val="22"/>
          <w:szCs w:val="22"/>
        </w:rPr>
        <w:t xml:space="preserve"> i</w:t>
      </w:r>
      <w:r w:rsidRPr="004455ED">
        <w:rPr>
          <w:rFonts w:ascii="Arial" w:eastAsia="Times New Roman" w:hAnsi="Arial" w:cs="Arial"/>
          <w:b/>
          <w:color w:val="000000" w:themeColor="text1"/>
          <w:sz w:val="22"/>
          <w:szCs w:val="22"/>
        </w:rPr>
        <w:t>s not within the scope of the accessibility regulations</w:t>
      </w:r>
    </w:p>
    <w:p w14:paraId="4CDB8CF4" w14:textId="77777777" w:rsidR="00C6540B" w:rsidRPr="004455ED" w:rsidRDefault="00C6540B" w:rsidP="00291E1A">
      <w:pPr>
        <w:jc w:val="both"/>
        <w:rPr>
          <w:rFonts w:ascii="Arial" w:hAnsi="Arial" w:cs="Arial"/>
          <w:color w:val="0B0C0C"/>
          <w:sz w:val="22"/>
          <w:szCs w:val="22"/>
        </w:rPr>
      </w:pPr>
    </w:p>
    <w:p w14:paraId="5B6400A9" w14:textId="7A3B37E0" w:rsidR="00C6540B" w:rsidRPr="00291E1A" w:rsidRDefault="00C6540B" w:rsidP="00291E1A">
      <w:pPr>
        <w:jc w:val="both"/>
        <w:rPr>
          <w:rFonts w:ascii="Arial" w:hAnsi="Arial" w:cs="Arial"/>
          <w:b/>
          <w:color w:val="0B0C0C"/>
          <w:sz w:val="22"/>
          <w:szCs w:val="22"/>
        </w:rPr>
      </w:pPr>
      <w:r w:rsidRPr="00291E1A">
        <w:rPr>
          <w:rFonts w:ascii="Arial" w:hAnsi="Arial" w:cs="Arial"/>
          <w:b/>
          <w:color w:val="0B0C0C"/>
          <w:sz w:val="22"/>
          <w:szCs w:val="22"/>
        </w:rPr>
        <w:t>PDFs and other documents</w:t>
      </w:r>
    </w:p>
    <w:p w14:paraId="267A2871" w14:textId="2841B491" w:rsidR="00C6540B" w:rsidRPr="00291E1A" w:rsidRDefault="00C6540B" w:rsidP="00291E1A">
      <w:pPr>
        <w:pStyle w:val="NormalWeb"/>
        <w:shd w:val="clear" w:color="auto" w:fill="FFFFFF"/>
        <w:spacing w:before="75" w:beforeAutospacing="0" w:after="300" w:afterAutospacing="0"/>
        <w:jc w:val="both"/>
        <w:rPr>
          <w:rFonts w:ascii="Arial" w:hAnsi="Arial" w:cs="Arial"/>
          <w:color w:val="0B0C0C"/>
          <w:sz w:val="22"/>
          <w:szCs w:val="22"/>
        </w:rPr>
      </w:pPr>
      <w:r w:rsidRPr="00291E1A">
        <w:rPr>
          <w:rFonts w:ascii="Arial" w:hAnsi="Arial" w:cs="Arial"/>
          <w:color w:val="0B0C0C"/>
          <w:sz w:val="22"/>
          <w:szCs w:val="22"/>
        </w:rPr>
        <w:t xml:space="preserve">Some of our PDFs and Word documents are essential to providing our services. For example, we have PDFs </w:t>
      </w:r>
      <w:r w:rsidR="00CE6087" w:rsidRPr="00291E1A">
        <w:rPr>
          <w:rFonts w:ascii="Arial" w:hAnsi="Arial" w:cs="Arial"/>
          <w:color w:val="0B0C0C"/>
          <w:sz w:val="22"/>
          <w:szCs w:val="22"/>
        </w:rPr>
        <w:t xml:space="preserve">with </w:t>
      </w:r>
      <w:r w:rsidRPr="00291E1A">
        <w:rPr>
          <w:rFonts w:ascii="Arial" w:hAnsi="Arial" w:cs="Arial"/>
          <w:color w:val="0B0C0C"/>
          <w:sz w:val="22"/>
          <w:szCs w:val="22"/>
        </w:rPr>
        <w:t xml:space="preserve">information on how users can access our services and forms published as Word documents. </w:t>
      </w:r>
    </w:p>
    <w:p w14:paraId="152E53D3" w14:textId="2D528844" w:rsidR="00C6540B" w:rsidRPr="004455ED" w:rsidRDefault="00C6540B" w:rsidP="00291E1A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2425E89" w14:textId="7EC962A9" w:rsidR="00C6540B" w:rsidRPr="004455ED" w:rsidRDefault="00C6540B" w:rsidP="00291E1A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4455ED">
        <w:rPr>
          <w:rFonts w:ascii="Arial" w:hAnsi="Arial" w:cs="Arial"/>
          <w:b/>
          <w:color w:val="000000" w:themeColor="text1"/>
          <w:sz w:val="22"/>
          <w:szCs w:val="22"/>
        </w:rPr>
        <w:t>Preparation of this accessibility statement</w:t>
      </w:r>
      <w:r w:rsidR="006D72B5" w:rsidRPr="004455ED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</w:p>
    <w:p w14:paraId="696189CC" w14:textId="4DDCD77F" w:rsidR="004005A0" w:rsidRPr="004455ED" w:rsidRDefault="004005A0" w:rsidP="00291E1A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Arial" w:hAnsi="Arial" w:cs="Arial"/>
          <w:color w:val="0B0C0C"/>
          <w:sz w:val="22"/>
          <w:szCs w:val="22"/>
        </w:rPr>
      </w:pPr>
      <w:r w:rsidRPr="004455ED">
        <w:rPr>
          <w:rFonts w:ascii="Arial" w:hAnsi="Arial" w:cs="Arial"/>
          <w:color w:val="0B0C0C"/>
          <w:sz w:val="22"/>
          <w:szCs w:val="22"/>
        </w:rPr>
        <w:t xml:space="preserve">This statement was prepared on </w:t>
      </w:r>
      <w:r w:rsidR="006D1777">
        <w:rPr>
          <w:rFonts w:ascii="Arial" w:hAnsi="Arial" w:cs="Arial"/>
          <w:color w:val="0B0C0C"/>
          <w:sz w:val="22"/>
          <w:szCs w:val="22"/>
        </w:rPr>
        <w:t>20.9.2020</w:t>
      </w:r>
      <w:r w:rsidRPr="004455ED">
        <w:rPr>
          <w:rFonts w:ascii="Arial" w:hAnsi="Arial" w:cs="Arial"/>
          <w:color w:val="0B0C0C"/>
          <w:sz w:val="22"/>
          <w:szCs w:val="22"/>
        </w:rPr>
        <w:t xml:space="preserve">. It was last reviewed on </w:t>
      </w:r>
      <w:r w:rsidR="006D1777">
        <w:rPr>
          <w:rFonts w:ascii="Arial" w:hAnsi="Arial" w:cs="Arial"/>
          <w:color w:val="0B0C0C"/>
          <w:sz w:val="22"/>
          <w:szCs w:val="22"/>
        </w:rPr>
        <w:t>21.10.2026</w:t>
      </w:r>
      <w:r w:rsidRPr="004455ED">
        <w:rPr>
          <w:rFonts w:ascii="Arial" w:hAnsi="Arial" w:cs="Arial"/>
          <w:color w:val="0B0C0C"/>
          <w:sz w:val="22"/>
          <w:szCs w:val="22"/>
        </w:rPr>
        <w:t>.</w:t>
      </w:r>
    </w:p>
    <w:p w14:paraId="5DF048B3" w14:textId="7F3A15EE" w:rsidR="004005A0" w:rsidRPr="004455ED" w:rsidRDefault="004005A0" w:rsidP="00291E1A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Arial" w:hAnsi="Arial" w:cs="Arial"/>
          <w:color w:val="0B0C0C"/>
          <w:sz w:val="22"/>
          <w:szCs w:val="22"/>
        </w:rPr>
      </w:pPr>
      <w:r w:rsidRPr="004455ED">
        <w:rPr>
          <w:rFonts w:ascii="Arial" w:hAnsi="Arial" w:cs="Arial"/>
          <w:color w:val="0B0C0C"/>
          <w:sz w:val="22"/>
          <w:szCs w:val="22"/>
        </w:rPr>
        <w:t>This website was last tested on [</w:t>
      </w:r>
      <w:r w:rsidR="00217CDF">
        <w:rPr>
          <w:rFonts w:ascii="Arial" w:hAnsi="Arial" w:cs="Arial"/>
          <w:color w:val="0B0C0C"/>
          <w:sz w:val="22"/>
          <w:szCs w:val="22"/>
        </w:rPr>
        <w:t>10</w:t>
      </w:r>
      <w:r w:rsidR="00217CDF" w:rsidRPr="00217CDF">
        <w:rPr>
          <w:rFonts w:ascii="Arial" w:hAnsi="Arial" w:cs="Arial"/>
          <w:color w:val="0B0C0C"/>
          <w:sz w:val="22"/>
          <w:szCs w:val="22"/>
          <w:vertAlign w:val="superscript"/>
        </w:rPr>
        <w:t>th</w:t>
      </w:r>
      <w:r w:rsidR="00217CDF">
        <w:rPr>
          <w:rFonts w:ascii="Arial" w:hAnsi="Arial" w:cs="Arial"/>
          <w:color w:val="0B0C0C"/>
          <w:sz w:val="22"/>
          <w:szCs w:val="22"/>
        </w:rPr>
        <w:t xml:space="preserve"> June 2026</w:t>
      </w:r>
      <w:r w:rsidRPr="004455ED">
        <w:rPr>
          <w:rFonts w:ascii="Arial" w:hAnsi="Arial" w:cs="Arial"/>
          <w:color w:val="0B0C0C"/>
          <w:sz w:val="22"/>
          <w:szCs w:val="22"/>
        </w:rPr>
        <w:t xml:space="preserve">]. The test was carried out by </w:t>
      </w:r>
      <w:proofErr w:type="spellStart"/>
      <w:r w:rsidR="00217CDF">
        <w:rPr>
          <w:rFonts w:ascii="Arial" w:hAnsi="Arial" w:cs="Arial"/>
          <w:color w:val="0B0C0C"/>
          <w:sz w:val="22"/>
          <w:szCs w:val="22"/>
        </w:rPr>
        <w:t>SurgeryWeb</w:t>
      </w:r>
      <w:proofErr w:type="spellEnd"/>
      <w:r w:rsidR="00217CDF">
        <w:rPr>
          <w:rFonts w:ascii="Arial" w:hAnsi="Arial" w:cs="Arial"/>
          <w:color w:val="0B0C0C"/>
          <w:sz w:val="22"/>
          <w:szCs w:val="22"/>
        </w:rPr>
        <w:t xml:space="preserve"> using a combination of automated accessibility testing tools and manual checks, including keyboard navigation, colour contrast and screen reader compatibility.</w:t>
      </w:r>
    </w:p>
    <w:p w14:paraId="49FECF6B" w14:textId="77777777" w:rsidR="004005A0" w:rsidRPr="004455ED" w:rsidRDefault="004005A0" w:rsidP="00291E1A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sectPr w:rsidR="004005A0" w:rsidRPr="004455ED" w:rsidSect="009A0BA9"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AF594" w14:textId="77777777" w:rsidR="00410D6C" w:rsidRDefault="00410D6C" w:rsidP="007A710C">
      <w:r>
        <w:separator/>
      </w:r>
    </w:p>
  </w:endnote>
  <w:endnote w:type="continuationSeparator" w:id="0">
    <w:p w14:paraId="30D0A10B" w14:textId="77777777" w:rsidR="00410D6C" w:rsidRDefault="00410D6C" w:rsidP="007A7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099E9" w14:textId="77777777" w:rsidR="0060616E" w:rsidRDefault="0060616E" w:rsidP="0060616E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523A39" w14:textId="77777777" w:rsidR="0060616E" w:rsidRDefault="006061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55187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419A02" w14:textId="2ED86ED3" w:rsidR="00FB22FD" w:rsidRDefault="00FB22F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111922" w14:textId="526C4A58" w:rsidR="0060616E" w:rsidRDefault="00721E41">
    <w:pPr>
      <w:pStyle w:val="Footer"/>
    </w:pPr>
    <w:r>
      <w:t>Last Reviewed 21/10/26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7231648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646814" w14:textId="5BB73514" w:rsidR="004455ED" w:rsidRDefault="004455ED" w:rsidP="008A4B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5BA2B2C" w14:textId="7824D2AC" w:rsidR="00D74347" w:rsidRDefault="00D74347" w:rsidP="009A0BA9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0AD64" w14:textId="77777777" w:rsidR="00410D6C" w:rsidRDefault="00410D6C" w:rsidP="007A710C">
      <w:r>
        <w:separator/>
      </w:r>
    </w:p>
  </w:footnote>
  <w:footnote w:type="continuationSeparator" w:id="0">
    <w:p w14:paraId="08154406" w14:textId="77777777" w:rsidR="00410D6C" w:rsidRDefault="00410D6C" w:rsidP="007A7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59551" w14:textId="5503B860" w:rsidR="00D74347" w:rsidRPr="003E2BAC" w:rsidRDefault="006D1777" w:rsidP="00D74347">
    <w:pPr>
      <w:jc w:val="center"/>
      <w:rPr>
        <w:rFonts w:ascii="Arial" w:eastAsia="Arial" w:hAnsi="Arial" w:cs="Arial"/>
        <w:b/>
        <w:sz w:val="36"/>
        <w:szCs w:val="36"/>
      </w:rPr>
    </w:pPr>
    <w:r>
      <w:rPr>
        <w:rFonts w:ascii="Arial" w:eastAsia="Arial" w:hAnsi="Arial" w:cs="Arial"/>
        <w:b/>
        <w:sz w:val="36"/>
        <w:szCs w:val="36"/>
      </w:rPr>
      <w:t>SWAVESEY SURGERY</w:t>
    </w:r>
  </w:p>
  <w:p w14:paraId="70270FC7" w14:textId="77777777" w:rsidR="00D74347" w:rsidRDefault="00D743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510C7"/>
    <w:multiLevelType w:val="hybridMultilevel"/>
    <w:tmpl w:val="AA4E1E0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602F8"/>
    <w:multiLevelType w:val="hybridMultilevel"/>
    <w:tmpl w:val="0A8AC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91FFB"/>
    <w:multiLevelType w:val="hybridMultilevel"/>
    <w:tmpl w:val="B860BF2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9071B"/>
    <w:multiLevelType w:val="hybridMultilevel"/>
    <w:tmpl w:val="9F8EB3FC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4C535ABA"/>
    <w:multiLevelType w:val="hybridMultilevel"/>
    <w:tmpl w:val="C3FE9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786080">
    <w:abstractNumId w:val="2"/>
  </w:num>
  <w:num w:numId="2" w16cid:durableId="1085228914">
    <w:abstractNumId w:val="0"/>
  </w:num>
  <w:num w:numId="3" w16cid:durableId="644430426">
    <w:abstractNumId w:val="1"/>
  </w:num>
  <w:num w:numId="4" w16cid:durableId="1093163352">
    <w:abstractNumId w:val="3"/>
  </w:num>
  <w:num w:numId="5" w16cid:durableId="16395349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10C"/>
    <w:rsid w:val="000071EC"/>
    <w:rsid w:val="00017771"/>
    <w:rsid w:val="000316CE"/>
    <w:rsid w:val="00064534"/>
    <w:rsid w:val="00075247"/>
    <w:rsid w:val="000838E3"/>
    <w:rsid w:val="000A75CA"/>
    <w:rsid w:val="000D265E"/>
    <w:rsid w:val="0013551D"/>
    <w:rsid w:val="001935C5"/>
    <w:rsid w:val="001A0511"/>
    <w:rsid w:val="00210D7D"/>
    <w:rsid w:val="00213B7F"/>
    <w:rsid w:val="00217CDF"/>
    <w:rsid w:val="00240807"/>
    <w:rsid w:val="00247CB8"/>
    <w:rsid w:val="00267134"/>
    <w:rsid w:val="00276CB8"/>
    <w:rsid w:val="00277C9A"/>
    <w:rsid w:val="0028400E"/>
    <w:rsid w:val="00291E1A"/>
    <w:rsid w:val="002E6C05"/>
    <w:rsid w:val="0030106D"/>
    <w:rsid w:val="0030266C"/>
    <w:rsid w:val="00304AAC"/>
    <w:rsid w:val="00310CC7"/>
    <w:rsid w:val="00314829"/>
    <w:rsid w:val="00325B38"/>
    <w:rsid w:val="003524C2"/>
    <w:rsid w:val="00375251"/>
    <w:rsid w:val="003758D5"/>
    <w:rsid w:val="003B1202"/>
    <w:rsid w:val="003D2CBF"/>
    <w:rsid w:val="003E7CD5"/>
    <w:rsid w:val="003E7EB4"/>
    <w:rsid w:val="004005A0"/>
    <w:rsid w:val="00410D6C"/>
    <w:rsid w:val="00417CBB"/>
    <w:rsid w:val="004200D6"/>
    <w:rsid w:val="0042430B"/>
    <w:rsid w:val="00435941"/>
    <w:rsid w:val="004455ED"/>
    <w:rsid w:val="0045779B"/>
    <w:rsid w:val="00474956"/>
    <w:rsid w:val="004770F1"/>
    <w:rsid w:val="004A3798"/>
    <w:rsid w:val="004A694F"/>
    <w:rsid w:val="004D7633"/>
    <w:rsid w:val="004F3F9A"/>
    <w:rsid w:val="00500DEA"/>
    <w:rsid w:val="00517009"/>
    <w:rsid w:val="00566DDC"/>
    <w:rsid w:val="005A2F38"/>
    <w:rsid w:val="005B5FC0"/>
    <w:rsid w:val="005C1B0A"/>
    <w:rsid w:val="005D5465"/>
    <w:rsid w:val="0060616E"/>
    <w:rsid w:val="00607C5E"/>
    <w:rsid w:val="00635A7D"/>
    <w:rsid w:val="00670566"/>
    <w:rsid w:val="006A0B2B"/>
    <w:rsid w:val="006A3A7F"/>
    <w:rsid w:val="006A4416"/>
    <w:rsid w:val="006D13C8"/>
    <w:rsid w:val="006D1777"/>
    <w:rsid w:val="006D3240"/>
    <w:rsid w:val="006D72B5"/>
    <w:rsid w:val="006E14D7"/>
    <w:rsid w:val="007056D2"/>
    <w:rsid w:val="00715192"/>
    <w:rsid w:val="0071570B"/>
    <w:rsid w:val="00721E41"/>
    <w:rsid w:val="00736DB1"/>
    <w:rsid w:val="0075112F"/>
    <w:rsid w:val="00753956"/>
    <w:rsid w:val="0076205C"/>
    <w:rsid w:val="007627B3"/>
    <w:rsid w:val="00771440"/>
    <w:rsid w:val="007961EF"/>
    <w:rsid w:val="007A710C"/>
    <w:rsid w:val="007E2881"/>
    <w:rsid w:val="007F5AFE"/>
    <w:rsid w:val="007F6C80"/>
    <w:rsid w:val="00806B2E"/>
    <w:rsid w:val="00814FB5"/>
    <w:rsid w:val="00832607"/>
    <w:rsid w:val="00834713"/>
    <w:rsid w:val="00835FE5"/>
    <w:rsid w:val="0084249B"/>
    <w:rsid w:val="00852585"/>
    <w:rsid w:val="00866F27"/>
    <w:rsid w:val="00877AF7"/>
    <w:rsid w:val="008808C0"/>
    <w:rsid w:val="00882C09"/>
    <w:rsid w:val="008B02CD"/>
    <w:rsid w:val="008B62A6"/>
    <w:rsid w:val="008E2A92"/>
    <w:rsid w:val="0092181E"/>
    <w:rsid w:val="00996666"/>
    <w:rsid w:val="009A0BA9"/>
    <w:rsid w:val="009D3D3A"/>
    <w:rsid w:val="009E5F81"/>
    <w:rsid w:val="00A05A24"/>
    <w:rsid w:val="00A108C0"/>
    <w:rsid w:val="00A20B13"/>
    <w:rsid w:val="00A508C1"/>
    <w:rsid w:val="00A65FAA"/>
    <w:rsid w:val="00AA7B7B"/>
    <w:rsid w:val="00AD44C3"/>
    <w:rsid w:val="00AE3F59"/>
    <w:rsid w:val="00B0474C"/>
    <w:rsid w:val="00B2700F"/>
    <w:rsid w:val="00B27F74"/>
    <w:rsid w:val="00B34AEB"/>
    <w:rsid w:val="00B57CB6"/>
    <w:rsid w:val="00B66BE4"/>
    <w:rsid w:val="00B86B6D"/>
    <w:rsid w:val="00BB40E2"/>
    <w:rsid w:val="00BD649B"/>
    <w:rsid w:val="00BE23BC"/>
    <w:rsid w:val="00BE472F"/>
    <w:rsid w:val="00C00885"/>
    <w:rsid w:val="00C34F1E"/>
    <w:rsid w:val="00C6540B"/>
    <w:rsid w:val="00C7155C"/>
    <w:rsid w:val="00C93304"/>
    <w:rsid w:val="00C97CDF"/>
    <w:rsid w:val="00CE370D"/>
    <w:rsid w:val="00CE6087"/>
    <w:rsid w:val="00D10006"/>
    <w:rsid w:val="00D12678"/>
    <w:rsid w:val="00D16898"/>
    <w:rsid w:val="00D31347"/>
    <w:rsid w:val="00D31E9C"/>
    <w:rsid w:val="00D71C93"/>
    <w:rsid w:val="00D74347"/>
    <w:rsid w:val="00D8440A"/>
    <w:rsid w:val="00DB512D"/>
    <w:rsid w:val="00DB5CD7"/>
    <w:rsid w:val="00DC18EE"/>
    <w:rsid w:val="00DC2228"/>
    <w:rsid w:val="00E15327"/>
    <w:rsid w:val="00E400E7"/>
    <w:rsid w:val="00E41256"/>
    <w:rsid w:val="00E45880"/>
    <w:rsid w:val="00E50A28"/>
    <w:rsid w:val="00EA6823"/>
    <w:rsid w:val="00EF0F47"/>
    <w:rsid w:val="00F0129E"/>
    <w:rsid w:val="00F0348C"/>
    <w:rsid w:val="00F75AC5"/>
    <w:rsid w:val="00F81014"/>
    <w:rsid w:val="00F90C11"/>
    <w:rsid w:val="00F94A03"/>
    <w:rsid w:val="00FA06B7"/>
    <w:rsid w:val="00FB22FD"/>
    <w:rsid w:val="00FE208F"/>
    <w:rsid w:val="00FE6558"/>
    <w:rsid w:val="00FF395C"/>
    <w:rsid w:val="00FF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8EF9B8"/>
  <w14:defaultImageDpi w14:val="32767"/>
  <w15:docId w15:val="{84D537E9-2418-5E4A-BC0C-B0863B5AD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6540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710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A7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710C"/>
  </w:style>
  <w:style w:type="character" w:styleId="FollowedHyperlink">
    <w:name w:val="FollowedHyperlink"/>
    <w:basedOn w:val="DefaultParagraphFont"/>
    <w:uiPriority w:val="99"/>
    <w:semiHidden/>
    <w:unhideWhenUsed/>
    <w:rsid w:val="007A710C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A71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710C"/>
  </w:style>
  <w:style w:type="table" w:styleId="TableGrid">
    <w:name w:val="Table Grid"/>
    <w:basedOn w:val="TableNormal"/>
    <w:uiPriority w:val="39"/>
    <w:rsid w:val="00852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3BC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1935C5"/>
  </w:style>
  <w:style w:type="paragraph" w:styleId="BalloonText">
    <w:name w:val="Balloon Text"/>
    <w:basedOn w:val="Normal"/>
    <w:link w:val="BalloonTextChar"/>
    <w:uiPriority w:val="99"/>
    <w:semiHidden/>
    <w:unhideWhenUsed/>
    <w:rsid w:val="0060616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16E"/>
    <w:rPr>
      <w:rFonts w:ascii="Lucida Grande" w:hAnsi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F514B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C6540B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unhideWhenUsed/>
    <w:rsid w:val="00C654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DB5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cmw.abilitynet.org.uk/" TargetMode="External"/><Relationship Id="rId13" Type="http://schemas.openxmlformats.org/officeDocument/2006/relationships/hyperlink" Target="https://swaveseysurgery.nhs.uk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waveseysurgery.nhs.uk/" TargetMode="External"/><Relationship Id="rId12" Type="http://schemas.openxmlformats.org/officeDocument/2006/relationships/hyperlink" Target="https://www.equalityadvisoryservice.com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egislation.gov.uk/uksi/2018/852/contents/mad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admin.swaveseysurgery@nhs.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dmin.swaveseysurgery@nhs.net" TargetMode="External"/><Relationship Id="rId14" Type="http://schemas.openxmlformats.org/officeDocument/2006/relationships/hyperlink" Target="https://www.w3.org/TR/WCAG2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Practice Index Ltd</Company>
  <LinksUpToDate>false</LinksUpToDate>
  <CharactersWithSpaces>4338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Practice Index Ltd</dc:creator>
  <cp:keywords/>
  <dc:description>Copyright Practice Index Ltd ©</dc:description>
  <cp:lastModifiedBy>GARDINER, Lorna (SWAVESEY SURGERY)</cp:lastModifiedBy>
  <cp:revision>3</cp:revision>
  <dcterms:created xsi:type="dcterms:W3CDTF">2026-10-26T17:35:00Z</dcterms:created>
  <dcterms:modified xsi:type="dcterms:W3CDTF">2026-10-26T17:40:00Z</dcterms:modified>
  <cp:category/>
</cp:coreProperties>
</file>