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59145" w14:textId="77777777" w:rsidR="00675084" w:rsidRPr="0062343A" w:rsidRDefault="00675084" w:rsidP="00675084">
      <w:pPr>
        <w:jc w:val="center"/>
        <w:rPr>
          <w:rFonts w:ascii="Arial" w:hAnsi="Arial" w:cs="Arial"/>
          <w:b/>
          <w:sz w:val="36"/>
          <w:szCs w:val="36"/>
        </w:rPr>
      </w:pPr>
      <w:bookmarkStart w:id="0" w:name="_GoBack"/>
      <w:bookmarkEnd w:id="0"/>
    </w:p>
    <w:p w14:paraId="1956DFA9" w14:textId="4747E5F3" w:rsidR="00E85096" w:rsidRPr="0062343A" w:rsidRDefault="00114232" w:rsidP="00675084">
      <w:pPr>
        <w:jc w:val="center"/>
        <w:rPr>
          <w:rFonts w:ascii="Arial" w:hAnsi="Arial" w:cs="Arial"/>
          <w:b/>
          <w:sz w:val="36"/>
          <w:szCs w:val="36"/>
        </w:rPr>
      </w:pPr>
      <w:bookmarkStart w:id="1" w:name="_Hlk40699803"/>
      <w:r w:rsidRPr="0062343A">
        <w:rPr>
          <w:rFonts w:ascii="Arial" w:hAnsi="Arial" w:cs="Arial"/>
          <w:b/>
          <w:sz w:val="36"/>
          <w:szCs w:val="36"/>
        </w:rPr>
        <w:t xml:space="preserve">Confidentiality and </w:t>
      </w:r>
      <w:r w:rsidR="005A3E94" w:rsidRPr="0062343A">
        <w:rPr>
          <w:rFonts w:ascii="Arial" w:hAnsi="Arial" w:cs="Arial"/>
          <w:b/>
          <w:sz w:val="36"/>
          <w:szCs w:val="36"/>
        </w:rPr>
        <w:t>Non-Disclosure Policy</w:t>
      </w:r>
    </w:p>
    <w:bookmarkEnd w:id="1"/>
    <w:p w14:paraId="34CF158F" w14:textId="77777777" w:rsidR="00E85096" w:rsidRPr="0062343A"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09"/>
        <w:gridCol w:w="2233"/>
        <w:gridCol w:w="2103"/>
        <w:gridCol w:w="3275"/>
      </w:tblGrid>
      <w:tr w:rsidR="00675084" w:rsidRPr="0062343A" w14:paraId="522235BE" w14:textId="77777777" w:rsidTr="00EB76D9">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62343A" w:rsidRDefault="00675084" w:rsidP="00EB76D9">
            <w:pPr>
              <w:jc w:val="center"/>
              <w:rPr>
                <w:rFonts w:ascii="Arial" w:eastAsia="Arial" w:hAnsi="Arial" w:cs="Arial"/>
                <w:b/>
                <w:spacing w:val="-2"/>
                <w:sz w:val="26"/>
                <w:szCs w:val="26"/>
              </w:rPr>
            </w:pPr>
            <w:r w:rsidRPr="0062343A">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62343A" w:rsidRDefault="00675084" w:rsidP="00EB76D9">
            <w:pPr>
              <w:jc w:val="center"/>
              <w:rPr>
                <w:rFonts w:ascii="Arial" w:eastAsia="Arial" w:hAnsi="Arial" w:cs="Arial"/>
                <w:b/>
                <w:spacing w:val="-2"/>
                <w:sz w:val="26"/>
                <w:szCs w:val="26"/>
              </w:rPr>
            </w:pPr>
            <w:r w:rsidRPr="0062343A">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62343A" w:rsidRDefault="00675084" w:rsidP="00EB76D9">
            <w:pPr>
              <w:jc w:val="center"/>
              <w:rPr>
                <w:rFonts w:ascii="Arial" w:eastAsia="Arial" w:hAnsi="Arial" w:cs="Arial"/>
                <w:b/>
                <w:spacing w:val="-2"/>
                <w:sz w:val="26"/>
                <w:szCs w:val="26"/>
              </w:rPr>
            </w:pPr>
            <w:r w:rsidRPr="0062343A">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62343A" w:rsidRDefault="00675084" w:rsidP="00EB76D9">
            <w:pPr>
              <w:jc w:val="center"/>
              <w:rPr>
                <w:rFonts w:ascii="Arial" w:eastAsia="Arial" w:hAnsi="Arial" w:cs="Arial"/>
                <w:b/>
                <w:spacing w:val="-2"/>
                <w:sz w:val="26"/>
                <w:szCs w:val="26"/>
              </w:rPr>
            </w:pPr>
            <w:r w:rsidRPr="0062343A">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62343A" w:rsidRDefault="00675084" w:rsidP="00EB76D9">
            <w:pPr>
              <w:jc w:val="center"/>
              <w:rPr>
                <w:rFonts w:ascii="Arial" w:eastAsia="Arial" w:hAnsi="Arial" w:cs="Arial"/>
                <w:b/>
                <w:spacing w:val="-2"/>
                <w:sz w:val="26"/>
                <w:szCs w:val="26"/>
              </w:rPr>
            </w:pPr>
            <w:r w:rsidRPr="0062343A">
              <w:rPr>
                <w:rFonts w:ascii="Arial" w:eastAsia="Arial" w:hAnsi="Arial" w:cs="Arial"/>
                <w:b/>
                <w:spacing w:val="-2"/>
                <w:sz w:val="26"/>
                <w:szCs w:val="26"/>
              </w:rPr>
              <w:t>Comments:</w:t>
            </w:r>
          </w:p>
        </w:tc>
      </w:tr>
      <w:tr w:rsidR="00675084" w:rsidRPr="0062343A" w14:paraId="75B3BBF8" w14:textId="77777777" w:rsidTr="00EB76D9">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65EEA278" w:rsidR="00675084" w:rsidRPr="0062343A" w:rsidRDefault="00177669" w:rsidP="00EB76D9">
            <w:pPr>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1D465139" w:rsidR="00675084" w:rsidRPr="0062343A" w:rsidRDefault="00177669" w:rsidP="00EB76D9">
            <w:pPr>
              <w:rPr>
                <w:rFonts w:ascii="Arial" w:eastAsia="Arial" w:hAnsi="Arial" w:cs="Arial"/>
                <w:spacing w:val="-2"/>
                <w:sz w:val="26"/>
                <w:szCs w:val="26"/>
              </w:rPr>
            </w:pPr>
            <w:r>
              <w:rPr>
                <w:rFonts w:ascii="Arial" w:eastAsia="Arial" w:hAnsi="Arial" w:cs="Arial"/>
                <w:spacing w:val="-2"/>
                <w:sz w:val="26"/>
                <w:szCs w:val="26"/>
              </w:rPr>
              <w:t>5.2.25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7186EC51" w:rsidR="00675084" w:rsidRPr="0062343A" w:rsidRDefault="00177669" w:rsidP="00EB76D9">
            <w:pPr>
              <w:rPr>
                <w:rFonts w:ascii="Arial" w:eastAsia="Arial" w:hAnsi="Arial" w:cs="Arial"/>
                <w:spacing w:val="-2"/>
                <w:sz w:val="26"/>
                <w:szCs w:val="26"/>
              </w:rPr>
            </w:pPr>
            <w:r>
              <w:rPr>
                <w:rFonts w:ascii="Arial" w:eastAsia="Arial" w:hAnsi="Arial" w:cs="Arial"/>
                <w:spacing w:val="-2"/>
                <w:sz w:val="26"/>
                <w:szCs w:val="26"/>
              </w:rPr>
              <w:t>L Gardiner</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559A217C" w:rsidR="00675084" w:rsidRPr="0062343A" w:rsidRDefault="00177669" w:rsidP="00EB76D9">
            <w:pPr>
              <w:rPr>
                <w:rFonts w:ascii="Arial" w:eastAsia="Arial" w:hAnsi="Arial" w:cs="Arial"/>
                <w:spacing w:val="-2"/>
                <w:sz w:val="26"/>
                <w:szCs w:val="26"/>
              </w:rPr>
            </w:pPr>
            <w:r>
              <w:rPr>
                <w:rFonts w:ascii="Arial" w:eastAsia="Arial" w:hAnsi="Arial" w:cs="Arial"/>
                <w:spacing w:val="-2"/>
                <w:sz w:val="26"/>
                <w:szCs w:val="26"/>
              </w:rPr>
              <w:t>A Jain</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62343A" w:rsidRDefault="00675084" w:rsidP="00EB76D9">
            <w:pPr>
              <w:rPr>
                <w:rFonts w:ascii="Arial" w:hAnsi="Arial" w:cs="Arial"/>
                <w:sz w:val="26"/>
                <w:szCs w:val="26"/>
              </w:rPr>
            </w:pPr>
          </w:p>
        </w:tc>
      </w:tr>
      <w:tr w:rsidR="00675084" w:rsidRPr="0062343A" w14:paraId="7C35111B" w14:textId="77777777" w:rsidTr="00EB76D9">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62343A" w:rsidRDefault="00675084" w:rsidP="00EB76D9">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62343A" w:rsidRDefault="00675084" w:rsidP="00EB76D9">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62343A" w:rsidRDefault="00675084" w:rsidP="00EB76D9">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62343A" w:rsidRDefault="00675084" w:rsidP="00EB76D9">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62343A" w:rsidRDefault="00675084" w:rsidP="00EB76D9">
            <w:pPr>
              <w:rPr>
                <w:rFonts w:ascii="Arial" w:hAnsi="Arial" w:cs="Arial"/>
                <w:sz w:val="26"/>
                <w:szCs w:val="26"/>
              </w:rPr>
            </w:pPr>
          </w:p>
        </w:tc>
      </w:tr>
      <w:tr w:rsidR="00675084" w:rsidRPr="0062343A" w14:paraId="0E2C595C" w14:textId="77777777" w:rsidTr="00905A0B">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62343A" w:rsidRDefault="00675084" w:rsidP="00EB76D9">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62343A" w:rsidRDefault="00675084" w:rsidP="00EB76D9">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62343A" w:rsidRDefault="00675084" w:rsidP="00EB76D9">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62343A" w:rsidRDefault="00675084" w:rsidP="00EB76D9">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62343A" w:rsidRDefault="00675084" w:rsidP="00EB76D9">
            <w:pPr>
              <w:rPr>
                <w:rFonts w:ascii="Arial" w:hAnsi="Arial" w:cs="Arial"/>
                <w:sz w:val="26"/>
                <w:szCs w:val="26"/>
              </w:rPr>
            </w:pPr>
          </w:p>
        </w:tc>
      </w:tr>
      <w:tr w:rsidR="00675084" w:rsidRPr="0062343A" w14:paraId="12E8CE9E" w14:textId="77777777" w:rsidTr="00EB76D9">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62343A" w:rsidRDefault="00675084" w:rsidP="00EB76D9">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62343A" w:rsidRDefault="00675084" w:rsidP="00EB76D9">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62343A" w:rsidRDefault="00675084" w:rsidP="00EB76D9">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62343A" w:rsidRDefault="00675084" w:rsidP="00EB76D9">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62343A" w:rsidRDefault="00675084" w:rsidP="00EB76D9">
            <w:pPr>
              <w:rPr>
                <w:rFonts w:ascii="Arial" w:hAnsi="Arial" w:cs="Arial"/>
                <w:sz w:val="26"/>
                <w:szCs w:val="26"/>
              </w:rPr>
            </w:pPr>
          </w:p>
        </w:tc>
      </w:tr>
    </w:tbl>
    <w:p w14:paraId="34A22122" w14:textId="77777777" w:rsidR="00E85096" w:rsidRPr="0062343A" w:rsidRDefault="00E85096">
      <w:pPr>
        <w:rPr>
          <w:rFonts w:ascii="Arial" w:hAnsi="Arial" w:cs="Arial"/>
          <w:sz w:val="28"/>
          <w:szCs w:val="28"/>
        </w:rPr>
      </w:pPr>
    </w:p>
    <w:p w14:paraId="4ADDD4F7" w14:textId="609261E9" w:rsidR="000858D5" w:rsidRPr="005A3E94" w:rsidRDefault="00905A0B">
      <w:pPr>
        <w:rPr>
          <w:rFonts w:ascii="Arial" w:hAnsi="Arial" w:cs="Arial"/>
          <w:b/>
          <w:sz w:val="28"/>
          <w:szCs w:val="28"/>
        </w:rPr>
      </w:pPr>
      <w:r>
        <w:rPr>
          <w:rFonts w:ascii="Arial" w:hAnsi="Arial" w:cs="Arial"/>
          <w:b/>
          <w:sz w:val="28"/>
          <w:szCs w:val="28"/>
        </w:rPr>
        <w:t>Table of c</w:t>
      </w:r>
      <w:r w:rsidR="000858D5" w:rsidRPr="005A3E94">
        <w:rPr>
          <w:rFonts w:ascii="Arial" w:hAnsi="Arial" w:cs="Arial"/>
          <w:b/>
          <w:sz w:val="28"/>
          <w:szCs w:val="28"/>
        </w:rPr>
        <w:t>ontents</w:t>
      </w:r>
    </w:p>
    <w:p w14:paraId="2DB55ED1" w14:textId="37A5202A" w:rsidR="008C0432" w:rsidRPr="00905A0B" w:rsidRDefault="00D85E4D" w:rsidP="00905A0B">
      <w:pPr>
        <w:pStyle w:val="TOC1"/>
        <w:tabs>
          <w:tab w:val="left" w:pos="440"/>
          <w:tab w:val="right" w:pos="8296"/>
        </w:tabs>
        <w:jc w:val="center"/>
        <w:rPr>
          <w:rFonts w:ascii="Arial" w:eastAsiaTheme="minorEastAsia" w:hAnsi="Arial" w:cs="Arial"/>
          <w:b w:val="0"/>
          <w:bCs w:val="0"/>
          <w:caps w:val="0"/>
          <w:noProof/>
          <w:sz w:val="22"/>
          <w:szCs w:val="22"/>
          <w:lang w:eastAsia="en-GB"/>
        </w:rPr>
      </w:pPr>
      <w:r w:rsidRPr="005A3E94">
        <w:rPr>
          <w:rFonts w:ascii="Arial" w:hAnsi="Arial" w:cs="Arial"/>
          <w:bCs w:val="0"/>
          <w:caps w:val="0"/>
          <w:sz w:val="20"/>
          <w:szCs w:val="28"/>
        </w:rPr>
        <w:fldChar w:fldCharType="begin"/>
      </w:r>
      <w:r w:rsidRPr="005A3E94">
        <w:rPr>
          <w:rFonts w:ascii="Arial" w:hAnsi="Arial" w:cs="Arial"/>
          <w:bCs w:val="0"/>
          <w:caps w:val="0"/>
          <w:sz w:val="20"/>
          <w:szCs w:val="28"/>
        </w:rPr>
        <w:instrText xml:space="preserve"> TOC \o "1-3" \h \z \u </w:instrText>
      </w:r>
      <w:r w:rsidRPr="005A3E94">
        <w:rPr>
          <w:rFonts w:ascii="Arial" w:hAnsi="Arial" w:cs="Arial"/>
          <w:bCs w:val="0"/>
          <w:caps w:val="0"/>
          <w:sz w:val="20"/>
          <w:szCs w:val="28"/>
        </w:rPr>
        <w:fldChar w:fldCharType="separate"/>
      </w:r>
      <w:hyperlink w:anchor="_Toc42857964" w:history="1">
        <w:r w:rsidR="008C0432" w:rsidRPr="00905A0B">
          <w:rPr>
            <w:rStyle w:val="Hyperlink"/>
            <w:rFonts w:ascii="Arial" w:hAnsi="Arial" w:cs="Arial"/>
            <w:noProof/>
          </w:rPr>
          <w:t>1</w:t>
        </w:r>
        <w:r w:rsidR="008C0432" w:rsidRPr="00905A0B">
          <w:rPr>
            <w:rFonts w:ascii="Arial" w:eastAsiaTheme="minorEastAsia" w:hAnsi="Arial" w:cs="Arial"/>
            <w:b w:val="0"/>
            <w:bCs w:val="0"/>
            <w:caps w:val="0"/>
            <w:noProof/>
            <w:sz w:val="22"/>
            <w:szCs w:val="22"/>
            <w:lang w:eastAsia="en-GB"/>
          </w:rPr>
          <w:tab/>
        </w:r>
        <w:r w:rsidR="008C0432" w:rsidRPr="00905A0B">
          <w:rPr>
            <w:rStyle w:val="Hyperlink"/>
            <w:rFonts w:ascii="Arial" w:hAnsi="Arial" w:cs="Arial"/>
            <w:noProof/>
          </w:rPr>
          <w:t>I</w:t>
        </w:r>
        <w:r w:rsidR="00905A0B" w:rsidRPr="00905A0B">
          <w:rPr>
            <w:rStyle w:val="Hyperlink"/>
            <w:rFonts w:ascii="Arial" w:hAnsi="Arial" w:cs="Arial"/>
            <w:caps w:val="0"/>
            <w:noProof/>
          </w:rPr>
          <w:t>ntroduction</w:t>
        </w:r>
        <w:r w:rsidR="008C0432" w:rsidRPr="00905A0B">
          <w:rPr>
            <w:rFonts w:ascii="Arial" w:hAnsi="Arial" w:cs="Arial"/>
            <w:noProof/>
            <w:webHidden/>
          </w:rPr>
          <w:tab/>
        </w:r>
        <w:r w:rsidR="008C0432" w:rsidRPr="00905A0B">
          <w:rPr>
            <w:rFonts w:ascii="Arial" w:hAnsi="Arial" w:cs="Arial"/>
            <w:noProof/>
            <w:webHidden/>
          </w:rPr>
          <w:fldChar w:fldCharType="begin"/>
        </w:r>
        <w:r w:rsidR="008C0432" w:rsidRPr="00905A0B">
          <w:rPr>
            <w:rFonts w:ascii="Arial" w:hAnsi="Arial" w:cs="Arial"/>
            <w:noProof/>
            <w:webHidden/>
          </w:rPr>
          <w:instrText xml:space="preserve"> PAGEREF _Toc42857964 \h </w:instrText>
        </w:r>
        <w:r w:rsidR="008C0432" w:rsidRPr="00905A0B">
          <w:rPr>
            <w:rFonts w:ascii="Arial" w:hAnsi="Arial" w:cs="Arial"/>
            <w:noProof/>
            <w:webHidden/>
          </w:rPr>
        </w:r>
        <w:r w:rsidR="008C0432" w:rsidRPr="00905A0B">
          <w:rPr>
            <w:rFonts w:ascii="Arial" w:hAnsi="Arial" w:cs="Arial"/>
            <w:noProof/>
            <w:webHidden/>
          </w:rPr>
          <w:fldChar w:fldCharType="separate"/>
        </w:r>
        <w:r w:rsidR="000617FF" w:rsidRPr="00905A0B">
          <w:rPr>
            <w:rFonts w:ascii="Arial" w:hAnsi="Arial" w:cs="Arial"/>
            <w:noProof/>
            <w:webHidden/>
          </w:rPr>
          <w:t>2</w:t>
        </w:r>
        <w:r w:rsidR="008C0432" w:rsidRPr="00905A0B">
          <w:rPr>
            <w:rFonts w:ascii="Arial" w:hAnsi="Arial" w:cs="Arial"/>
            <w:noProof/>
            <w:webHidden/>
          </w:rPr>
          <w:fldChar w:fldCharType="end"/>
        </w:r>
      </w:hyperlink>
    </w:p>
    <w:p w14:paraId="220334B2" w14:textId="60FAAD57" w:rsidR="008C0432" w:rsidRPr="00905A0B" w:rsidRDefault="003E54EF" w:rsidP="00905A0B">
      <w:pPr>
        <w:pStyle w:val="TOC2"/>
        <w:jc w:val="center"/>
        <w:rPr>
          <w:rFonts w:ascii="Arial" w:eastAsiaTheme="minorEastAsia" w:hAnsi="Arial" w:cs="Arial"/>
          <w:b w:val="0"/>
          <w:bCs w:val="0"/>
          <w:noProof/>
          <w:sz w:val="22"/>
          <w:szCs w:val="22"/>
          <w:lang w:eastAsia="en-GB"/>
        </w:rPr>
      </w:pPr>
      <w:hyperlink w:anchor="_Toc42857965" w:history="1">
        <w:r w:rsidR="008C0432" w:rsidRPr="00905A0B">
          <w:rPr>
            <w:rStyle w:val="Hyperlink"/>
            <w:rFonts w:ascii="Arial" w:hAnsi="Arial" w:cs="Arial"/>
            <w:noProof/>
          </w:rPr>
          <w:t>1.1</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Policy statement</w:t>
        </w:r>
        <w:r w:rsidR="008C0432" w:rsidRPr="00905A0B">
          <w:rPr>
            <w:rFonts w:ascii="Arial" w:hAnsi="Arial" w:cs="Arial"/>
            <w:noProof/>
            <w:webHidden/>
          </w:rPr>
          <w:tab/>
        </w:r>
        <w:r w:rsidR="008C0432" w:rsidRPr="00905A0B">
          <w:rPr>
            <w:rFonts w:ascii="Arial" w:hAnsi="Arial" w:cs="Arial"/>
            <w:noProof/>
            <w:webHidden/>
          </w:rPr>
          <w:fldChar w:fldCharType="begin"/>
        </w:r>
        <w:r w:rsidR="008C0432" w:rsidRPr="00905A0B">
          <w:rPr>
            <w:rFonts w:ascii="Arial" w:hAnsi="Arial" w:cs="Arial"/>
            <w:noProof/>
            <w:webHidden/>
          </w:rPr>
          <w:instrText xml:space="preserve"> PAGEREF _Toc42857965 \h </w:instrText>
        </w:r>
        <w:r w:rsidR="008C0432" w:rsidRPr="00905A0B">
          <w:rPr>
            <w:rFonts w:ascii="Arial" w:hAnsi="Arial" w:cs="Arial"/>
            <w:noProof/>
            <w:webHidden/>
          </w:rPr>
        </w:r>
        <w:r w:rsidR="008C0432" w:rsidRPr="00905A0B">
          <w:rPr>
            <w:rFonts w:ascii="Arial" w:hAnsi="Arial" w:cs="Arial"/>
            <w:noProof/>
            <w:webHidden/>
          </w:rPr>
          <w:fldChar w:fldCharType="separate"/>
        </w:r>
        <w:r w:rsidR="000617FF" w:rsidRPr="00905A0B">
          <w:rPr>
            <w:rFonts w:ascii="Arial" w:hAnsi="Arial" w:cs="Arial"/>
            <w:noProof/>
            <w:webHidden/>
          </w:rPr>
          <w:t>2</w:t>
        </w:r>
        <w:r w:rsidR="008C0432" w:rsidRPr="00905A0B">
          <w:rPr>
            <w:rFonts w:ascii="Arial" w:hAnsi="Arial" w:cs="Arial"/>
            <w:noProof/>
            <w:webHidden/>
          </w:rPr>
          <w:fldChar w:fldCharType="end"/>
        </w:r>
      </w:hyperlink>
    </w:p>
    <w:p w14:paraId="7009500D" w14:textId="4776DE9E" w:rsidR="008C0432" w:rsidRPr="00905A0B" w:rsidRDefault="003E54EF" w:rsidP="00905A0B">
      <w:pPr>
        <w:pStyle w:val="TOC2"/>
        <w:jc w:val="center"/>
        <w:rPr>
          <w:rFonts w:ascii="Arial" w:eastAsiaTheme="minorEastAsia" w:hAnsi="Arial" w:cs="Arial"/>
          <w:b w:val="0"/>
          <w:bCs w:val="0"/>
          <w:noProof/>
          <w:sz w:val="22"/>
          <w:szCs w:val="22"/>
          <w:lang w:eastAsia="en-GB"/>
        </w:rPr>
      </w:pPr>
      <w:hyperlink w:anchor="_Toc42857967" w:history="1">
        <w:r w:rsidR="008C0432" w:rsidRPr="00905A0B">
          <w:rPr>
            <w:rStyle w:val="Hyperlink"/>
            <w:rFonts w:ascii="Arial" w:hAnsi="Arial" w:cs="Arial"/>
            <w:noProof/>
          </w:rPr>
          <w:t>1.2</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Status</w:t>
        </w:r>
        <w:r w:rsidR="008C0432" w:rsidRPr="00905A0B">
          <w:rPr>
            <w:rFonts w:ascii="Arial" w:hAnsi="Arial" w:cs="Arial"/>
            <w:noProof/>
            <w:webHidden/>
          </w:rPr>
          <w:tab/>
        </w:r>
        <w:r w:rsidR="008C0432" w:rsidRPr="00905A0B">
          <w:rPr>
            <w:rFonts w:ascii="Arial" w:hAnsi="Arial" w:cs="Arial"/>
            <w:noProof/>
            <w:webHidden/>
          </w:rPr>
          <w:fldChar w:fldCharType="begin"/>
        </w:r>
        <w:r w:rsidR="008C0432" w:rsidRPr="00905A0B">
          <w:rPr>
            <w:rFonts w:ascii="Arial" w:hAnsi="Arial" w:cs="Arial"/>
            <w:noProof/>
            <w:webHidden/>
          </w:rPr>
          <w:instrText xml:space="preserve"> PAGEREF _Toc42857967 \h </w:instrText>
        </w:r>
        <w:r w:rsidR="008C0432" w:rsidRPr="00905A0B">
          <w:rPr>
            <w:rFonts w:ascii="Arial" w:hAnsi="Arial" w:cs="Arial"/>
            <w:noProof/>
            <w:webHidden/>
          </w:rPr>
        </w:r>
        <w:r w:rsidR="008C0432" w:rsidRPr="00905A0B">
          <w:rPr>
            <w:rFonts w:ascii="Arial" w:hAnsi="Arial" w:cs="Arial"/>
            <w:noProof/>
            <w:webHidden/>
          </w:rPr>
          <w:fldChar w:fldCharType="separate"/>
        </w:r>
        <w:r w:rsidR="000617FF" w:rsidRPr="00905A0B">
          <w:rPr>
            <w:rFonts w:ascii="Arial" w:hAnsi="Arial" w:cs="Arial"/>
            <w:noProof/>
            <w:webHidden/>
          </w:rPr>
          <w:t>2</w:t>
        </w:r>
        <w:r w:rsidR="008C0432" w:rsidRPr="00905A0B">
          <w:rPr>
            <w:rFonts w:ascii="Arial" w:hAnsi="Arial" w:cs="Arial"/>
            <w:noProof/>
            <w:webHidden/>
          </w:rPr>
          <w:fldChar w:fldCharType="end"/>
        </w:r>
      </w:hyperlink>
    </w:p>
    <w:p w14:paraId="3050F630" w14:textId="1AE56F43" w:rsidR="008C0432" w:rsidRPr="00905A0B" w:rsidRDefault="003E54EF" w:rsidP="00905A0B">
      <w:pPr>
        <w:pStyle w:val="TOC2"/>
        <w:jc w:val="center"/>
        <w:rPr>
          <w:rFonts w:ascii="Arial" w:eastAsiaTheme="minorEastAsia" w:hAnsi="Arial" w:cs="Arial"/>
          <w:b w:val="0"/>
          <w:bCs w:val="0"/>
          <w:noProof/>
          <w:sz w:val="22"/>
          <w:szCs w:val="22"/>
          <w:lang w:eastAsia="en-GB"/>
        </w:rPr>
      </w:pPr>
      <w:hyperlink w:anchor="_Toc42857968" w:history="1">
        <w:r w:rsidR="008C0432" w:rsidRPr="00905A0B">
          <w:rPr>
            <w:rStyle w:val="Hyperlink"/>
            <w:rFonts w:ascii="Arial" w:hAnsi="Arial" w:cs="Arial"/>
            <w:noProof/>
          </w:rPr>
          <w:t>1.3</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Training and support</w:t>
        </w:r>
        <w:r w:rsidR="008C0432" w:rsidRPr="00905A0B">
          <w:rPr>
            <w:rFonts w:ascii="Arial" w:hAnsi="Arial" w:cs="Arial"/>
            <w:noProof/>
            <w:webHidden/>
          </w:rPr>
          <w:tab/>
        </w:r>
        <w:r w:rsidR="008C0432" w:rsidRPr="00905A0B">
          <w:rPr>
            <w:rFonts w:ascii="Arial" w:hAnsi="Arial" w:cs="Arial"/>
            <w:noProof/>
            <w:webHidden/>
          </w:rPr>
          <w:fldChar w:fldCharType="begin"/>
        </w:r>
        <w:r w:rsidR="008C0432" w:rsidRPr="00905A0B">
          <w:rPr>
            <w:rFonts w:ascii="Arial" w:hAnsi="Arial" w:cs="Arial"/>
            <w:noProof/>
            <w:webHidden/>
          </w:rPr>
          <w:instrText xml:space="preserve"> PAGEREF _Toc42857968 \h </w:instrText>
        </w:r>
        <w:r w:rsidR="008C0432" w:rsidRPr="00905A0B">
          <w:rPr>
            <w:rFonts w:ascii="Arial" w:hAnsi="Arial" w:cs="Arial"/>
            <w:noProof/>
            <w:webHidden/>
          </w:rPr>
        </w:r>
        <w:r w:rsidR="008C0432" w:rsidRPr="00905A0B">
          <w:rPr>
            <w:rFonts w:ascii="Arial" w:hAnsi="Arial" w:cs="Arial"/>
            <w:noProof/>
            <w:webHidden/>
          </w:rPr>
          <w:fldChar w:fldCharType="separate"/>
        </w:r>
        <w:r w:rsidR="000617FF" w:rsidRPr="00905A0B">
          <w:rPr>
            <w:rFonts w:ascii="Arial" w:hAnsi="Arial" w:cs="Arial"/>
            <w:noProof/>
            <w:webHidden/>
          </w:rPr>
          <w:t>2</w:t>
        </w:r>
        <w:r w:rsidR="008C0432" w:rsidRPr="00905A0B">
          <w:rPr>
            <w:rFonts w:ascii="Arial" w:hAnsi="Arial" w:cs="Arial"/>
            <w:noProof/>
            <w:webHidden/>
          </w:rPr>
          <w:fldChar w:fldCharType="end"/>
        </w:r>
      </w:hyperlink>
    </w:p>
    <w:p w14:paraId="2D0165D5" w14:textId="3FACBA11" w:rsidR="008C0432" w:rsidRPr="00905A0B" w:rsidRDefault="003E54EF" w:rsidP="00905A0B">
      <w:pPr>
        <w:pStyle w:val="TOC1"/>
        <w:tabs>
          <w:tab w:val="left" w:pos="440"/>
          <w:tab w:val="right" w:pos="8296"/>
        </w:tabs>
        <w:jc w:val="center"/>
        <w:rPr>
          <w:rFonts w:ascii="Arial" w:eastAsiaTheme="minorEastAsia" w:hAnsi="Arial" w:cs="Arial"/>
          <w:b w:val="0"/>
          <w:bCs w:val="0"/>
          <w:caps w:val="0"/>
          <w:noProof/>
          <w:sz w:val="22"/>
          <w:szCs w:val="22"/>
          <w:lang w:eastAsia="en-GB"/>
        </w:rPr>
      </w:pPr>
      <w:hyperlink w:anchor="_Toc42857969" w:history="1">
        <w:r w:rsidR="008C0432" w:rsidRPr="00905A0B">
          <w:rPr>
            <w:rStyle w:val="Hyperlink"/>
            <w:rFonts w:ascii="Arial" w:hAnsi="Arial" w:cs="Arial"/>
            <w:noProof/>
          </w:rPr>
          <w:t>2</w:t>
        </w:r>
        <w:r w:rsidR="008C0432" w:rsidRPr="00905A0B">
          <w:rPr>
            <w:rFonts w:ascii="Arial" w:eastAsiaTheme="minorEastAsia" w:hAnsi="Arial" w:cs="Arial"/>
            <w:b w:val="0"/>
            <w:bCs w:val="0"/>
            <w:caps w:val="0"/>
            <w:noProof/>
            <w:sz w:val="22"/>
            <w:szCs w:val="22"/>
            <w:lang w:eastAsia="en-GB"/>
          </w:rPr>
          <w:tab/>
        </w:r>
        <w:r w:rsidR="008C0432" w:rsidRPr="00905A0B">
          <w:rPr>
            <w:rStyle w:val="Hyperlink"/>
            <w:rFonts w:ascii="Arial" w:hAnsi="Arial" w:cs="Arial"/>
            <w:noProof/>
          </w:rPr>
          <w:t>S</w:t>
        </w:r>
        <w:r w:rsidR="00905A0B" w:rsidRPr="00905A0B">
          <w:rPr>
            <w:rStyle w:val="Hyperlink"/>
            <w:rFonts w:ascii="Arial" w:hAnsi="Arial" w:cs="Arial"/>
            <w:caps w:val="0"/>
            <w:noProof/>
          </w:rPr>
          <w:t>cope</w:t>
        </w:r>
        <w:r w:rsidR="008C0432" w:rsidRPr="00905A0B">
          <w:rPr>
            <w:rFonts w:ascii="Arial" w:hAnsi="Arial" w:cs="Arial"/>
            <w:noProof/>
            <w:webHidden/>
          </w:rPr>
          <w:tab/>
        </w:r>
        <w:r w:rsidR="008C0432" w:rsidRPr="00905A0B">
          <w:rPr>
            <w:rFonts w:ascii="Arial" w:hAnsi="Arial" w:cs="Arial"/>
            <w:noProof/>
            <w:webHidden/>
          </w:rPr>
          <w:fldChar w:fldCharType="begin"/>
        </w:r>
        <w:r w:rsidR="008C0432" w:rsidRPr="00905A0B">
          <w:rPr>
            <w:rFonts w:ascii="Arial" w:hAnsi="Arial" w:cs="Arial"/>
            <w:noProof/>
            <w:webHidden/>
          </w:rPr>
          <w:instrText xml:space="preserve"> PAGEREF _Toc42857969 \h </w:instrText>
        </w:r>
        <w:r w:rsidR="008C0432" w:rsidRPr="00905A0B">
          <w:rPr>
            <w:rFonts w:ascii="Arial" w:hAnsi="Arial" w:cs="Arial"/>
            <w:noProof/>
            <w:webHidden/>
          </w:rPr>
        </w:r>
        <w:r w:rsidR="008C0432" w:rsidRPr="00905A0B">
          <w:rPr>
            <w:rFonts w:ascii="Arial" w:hAnsi="Arial" w:cs="Arial"/>
            <w:noProof/>
            <w:webHidden/>
          </w:rPr>
          <w:fldChar w:fldCharType="separate"/>
        </w:r>
        <w:r w:rsidR="000617FF" w:rsidRPr="00905A0B">
          <w:rPr>
            <w:rFonts w:ascii="Arial" w:hAnsi="Arial" w:cs="Arial"/>
            <w:noProof/>
            <w:webHidden/>
          </w:rPr>
          <w:t>2</w:t>
        </w:r>
        <w:r w:rsidR="008C0432" w:rsidRPr="00905A0B">
          <w:rPr>
            <w:rFonts w:ascii="Arial" w:hAnsi="Arial" w:cs="Arial"/>
            <w:noProof/>
            <w:webHidden/>
          </w:rPr>
          <w:fldChar w:fldCharType="end"/>
        </w:r>
      </w:hyperlink>
    </w:p>
    <w:p w14:paraId="29AC606A" w14:textId="11A1C95C" w:rsidR="008C0432" w:rsidRPr="00905A0B" w:rsidRDefault="003E54EF" w:rsidP="00905A0B">
      <w:pPr>
        <w:pStyle w:val="TOC2"/>
        <w:jc w:val="center"/>
        <w:rPr>
          <w:rFonts w:ascii="Arial" w:eastAsiaTheme="minorEastAsia" w:hAnsi="Arial" w:cs="Arial"/>
          <w:b w:val="0"/>
          <w:bCs w:val="0"/>
          <w:noProof/>
          <w:sz w:val="22"/>
          <w:szCs w:val="22"/>
          <w:lang w:eastAsia="en-GB"/>
        </w:rPr>
      </w:pPr>
      <w:hyperlink w:anchor="_Toc42857970" w:history="1">
        <w:r w:rsidR="008C0432" w:rsidRPr="00905A0B">
          <w:rPr>
            <w:rStyle w:val="Hyperlink"/>
            <w:rFonts w:ascii="Arial" w:hAnsi="Arial" w:cs="Arial"/>
            <w:noProof/>
          </w:rPr>
          <w:t>2.1</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Who it applies to</w:t>
        </w:r>
        <w:r w:rsidR="008C0432" w:rsidRPr="00905A0B">
          <w:rPr>
            <w:rFonts w:ascii="Arial" w:hAnsi="Arial" w:cs="Arial"/>
            <w:noProof/>
            <w:webHidden/>
          </w:rPr>
          <w:tab/>
        </w:r>
        <w:r w:rsidR="008C0432" w:rsidRPr="00905A0B">
          <w:rPr>
            <w:rFonts w:ascii="Arial" w:hAnsi="Arial" w:cs="Arial"/>
            <w:noProof/>
            <w:webHidden/>
          </w:rPr>
          <w:fldChar w:fldCharType="begin"/>
        </w:r>
        <w:r w:rsidR="008C0432" w:rsidRPr="00905A0B">
          <w:rPr>
            <w:rFonts w:ascii="Arial" w:hAnsi="Arial" w:cs="Arial"/>
            <w:noProof/>
            <w:webHidden/>
          </w:rPr>
          <w:instrText xml:space="preserve"> PAGEREF _Toc42857970 \h </w:instrText>
        </w:r>
        <w:r w:rsidR="008C0432" w:rsidRPr="00905A0B">
          <w:rPr>
            <w:rFonts w:ascii="Arial" w:hAnsi="Arial" w:cs="Arial"/>
            <w:noProof/>
            <w:webHidden/>
          </w:rPr>
        </w:r>
        <w:r w:rsidR="008C0432" w:rsidRPr="00905A0B">
          <w:rPr>
            <w:rFonts w:ascii="Arial" w:hAnsi="Arial" w:cs="Arial"/>
            <w:noProof/>
            <w:webHidden/>
          </w:rPr>
          <w:fldChar w:fldCharType="separate"/>
        </w:r>
        <w:r w:rsidR="000617FF" w:rsidRPr="00905A0B">
          <w:rPr>
            <w:rFonts w:ascii="Arial" w:hAnsi="Arial" w:cs="Arial"/>
            <w:noProof/>
            <w:webHidden/>
          </w:rPr>
          <w:t>2</w:t>
        </w:r>
        <w:r w:rsidR="008C0432" w:rsidRPr="00905A0B">
          <w:rPr>
            <w:rFonts w:ascii="Arial" w:hAnsi="Arial" w:cs="Arial"/>
            <w:noProof/>
            <w:webHidden/>
          </w:rPr>
          <w:fldChar w:fldCharType="end"/>
        </w:r>
      </w:hyperlink>
    </w:p>
    <w:p w14:paraId="54FB99A6" w14:textId="3656F63E" w:rsidR="008C0432" w:rsidRPr="00905A0B" w:rsidRDefault="003E54EF" w:rsidP="00905A0B">
      <w:pPr>
        <w:pStyle w:val="TOC2"/>
        <w:jc w:val="center"/>
        <w:rPr>
          <w:rFonts w:ascii="Arial" w:eastAsiaTheme="minorEastAsia" w:hAnsi="Arial" w:cs="Arial"/>
          <w:b w:val="0"/>
          <w:bCs w:val="0"/>
          <w:noProof/>
          <w:sz w:val="22"/>
          <w:szCs w:val="22"/>
          <w:lang w:eastAsia="en-GB"/>
        </w:rPr>
      </w:pPr>
      <w:hyperlink w:anchor="_Toc42857971" w:history="1">
        <w:r w:rsidR="008C0432" w:rsidRPr="00905A0B">
          <w:rPr>
            <w:rStyle w:val="Hyperlink"/>
            <w:rFonts w:ascii="Arial" w:hAnsi="Arial" w:cs="Arial"/>
            <w:noProof/>
          </w:rPr>
          <w:t>2.2</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Why and how it applies to them</w:t>
        </w:r>
        <w:r w:rsidR="008C0432" w:rsidRPr="00905A0B">
          <w:rPr>
            <w:rFonts w:ascii="Arial" w:hAnsi="Arial" w:cs="Arial"/>
            <w:noProof/>
            <w:webHidden/>
          </w:rPr>
          <w:tab/>
        </w:r>
        <w:r w:rsidR="008C0432" w:rsidRPr="00905A0B">
          <w:rPr>
            <w:rFonts w:ascii="Arial" w:hAnsi="Arial" w:cs="Arial"/>
            <w:noProof/>
            <w:webHidden/>
          </w:rPr>
          <w:fldChar w:fldCharType="begin"/>
        </w:r>
        <w:r w:rsidR="008C0432" w:rsidRPr="00905A0B">
          <w:rPr>
            <w:rFonts w:ascii="Arial" w:hAnsi="Arial" w:cs="Arial"/>
            <w:noProof/>
            <w:webHidden/>
          </w:rPr>
          <w:instrText xml:space="preserve"> PAGEREF _Toc42857971 \h </w:instrText>
        </w:r>
        <w:r w:rsidR="008C0432" w:rsidRPr="00905A0B">
          <w:rPr>
            <w:rFonts w:ascii="Arial" w:hAnsi="Arial" w:cs="Arial"/>
            <w:noProof/>
            <w:webHidden/>
          </w:rPr>
        </w:r>
        <w:r w:rsidR="008C0432" w:rsidRPr="00905A0B">
          <w:rPr>
            <w:rFonts w:ascii="Arial" w:hAnsi="Arial" w:cs="Arial"/>
            <w:noProof/>
            <w:webHidden/>
          </w:rPr>
          <w:fldChar w:fldCharType="separate"/>
        </w:r>
        <w:r w:rsidR="000617FF" w:rsidRPr="00905A0B">
          <w:rPr>
            <w:rFonts w:ascii="Arial" w:hAnsi="Arial" w:cs="Arial"/>
            <w:noProof/>
            <w:webHidden/>
          </w:rPr>
          <w:t>3</w:t>
        </w:r>
        <w:r w:rsidR="008C0432" w:rsidRPr="00905A0B">
          <w:rPr>
            <w:rFonts w:ascii="Arial" w:hAnsi="Arial" w:cs="Arial"/>
            <w:noProof/>
            <w:webHidden/>
          </w:rPr>
          <w:fldChar w:fldCharType="end"/>
        </w:r>
      </w:hyperlink>
    </w:p>
    <w:p w14:paraId="534258A9" w14:textId="03C7B6F9" w:rsidR="008C0432" w:rsidRPr="00905A0B" w:rsidRDefault="003E54EF" w:rsidP="00905A0B">
      <w:pPr>
        <w:pStyle w:val="TOC1"/>
        <w:tabs>
          <w:tab w:val="left" w:pos="440"/>
          <w:tab w:val="right" w:pos="8296"/>
        </w:tabs>
        <w:jc w:val="center"/>
        <w:rPr>
          <w:rFonts w:ascii="Arial" w:eastAsiaTheme="minorEastAsia" w:hAnsi="Arial" w:cs="Arial"/>
          <w:b w:val="0"/>
          <w:bCs w:val="0"/>
          <w:caps w:val="0"/>
          <w:noProof/>
          <w:sz w:val="22"/>
          <w:szCs w:val="22"/>
          <w:lang w:eastAsia="en-GB"/>
        </w:rPr>
      </w:pPr>
      <w:hyperlink w:anchor="_Toc42857972" w:history="1">
        <w:r w:rsidR="008C0432" w:rsidRPr="00905A0B">
          <w:rPr>
            <w:rStyle w:val="Hyperlink"/>
            <w:rFonts w:ascii="Arial" w:hAnsi="Arial" w:cs="Arial"/>
            <w:noProof/>
          </w:rPr>
          <w:t>3</w:t>
        </w:r>
        <w:r w:rsidR="008C0432" w:rsidRPr="00905A0B">
          <w:rPr>
            <w:rFonts w:ascii="Arial" w:eastAsiaTheme="minorEastAsia" w:hAnsi="Arial" w:cs="Arial"/>
            <w:b w:val="0"/>
            <w:bCs w:val="0"/>
            <w:caps w:val="0"/>
            <w:noProof/>
            <w:sz w:val="22"/>
            <w:szCs w:val="22"/>
            <w:lang w:eastAsia="en-GB"/>
          </w:rPr>
          <w:tab/>
        </w:r>
        <w:r w:rsidR="008C0432" w:rsidRPr="00905A0B">
          <w:rPr>
            <w:rStyle w:val="Hyperlink"/>
            <w:rFonts w:ascii="Arial" w:hAnsi="Arial" w:cs="Arial"/>
            <w:noProof/>
          </w:rPr>
          <w:t>D</w:t>
        </w:r>
        <w:r w:rsidR="00905A0B" w:rsidRPr="00905A0B">
          <w:rPr>
            <w:rStyle w:val="Hyperlink"/>
            <w:rFonts w:ascii="Arial" w:hAnsi="Arial" w:cs="Arial"/>
            <w:caps w:val="0"/>
            <w:noProof/>
          </w:rPr>
          <w:t>efinition of terms</w:t>
        </w:r>
        <w:r w:rsidR="008C0432" w:rsidRPr="00905A0B">
          <w:rPr>
            <w:rFonts w:ascii="Arial" w:hAnsi="Arial" w:cs="Arial"/>
            <w:noProof/>
            <w:webHidden/>
          </w:rPr>
          <w:tab/>
        </w:r>
        <w:r w:rsidR="008C0432" w:rsidRPr="00905A0B">
          <w:rPr>
            <w:rFonts w:ascii="Arial" w:hAnsi="Arial" w:cs="Arial"/>
            <w:noProof/>
            <w:webHidden/>
          </w:rPr>
          <w:fldChar w:fldCharType="begin"/>
        </w:r>
        <w:r w:rsidR="008C0432" w:rsidRPr="00905A0B">
          <w:rPr>
            <w:rFonts w:ascii="Arial" w:hAnsi="Arial" w:cs="Arial"/>
            <w:noProof/>
            <w:webHidden/>
          </w:rPr>
          <w:instrText xml:space="preserve"> PAGEREF _Toc42857972 \h </w:instrText>
        </w:r>
        <w:r w:rsidR="008C0432" w:rsidRPr="00905A0B">
          <w:rPr>
            <w:rFonts w:ascii="Arial" w:hAnsi="Arial" w:cs="Arial"/>
            <w:noProof/>
            <w:webHidden/>
          </w:rPr>
        </w:r>
        <w:r w:rsidR="008C0432" w:rsidRPr="00905A0B">
          <w:rPr>
            <w:rFonts w:ascii="Arial" w:hAnsi="Arial" w:cs="Arial"/>
            <w:noProof/>
            <w:webHidden/>
          </w:rPr>
          <w:fldChar w:fldCharType="separate"/>
        </w:r>
        <w:r w:rsidR="000617FF" w:rsidRPr="00905A0B">
          <w:rPr>
            <w:rFonts w:ascii="Arial" w:hAnsi="Arial" w:cs="Arial"/>
            <w:noProof/>
            <w:webHidden/>
          </w:rPr>
          <w:t>4</w:t>
        </w:r>
        <w:r w:rsidR="008C0432" w:rsidRPr="00905A0B">
          <w:rPr>
            <w:rFonts w:ascii="Arial" w:hAnsi="Arial" w:cs="Arial"/>
            <w:noProof/>
            <w:webHidden/>
          </w:rPr>
          <w:fldChar w:fldCharType="end"/>
        </w:r>
      </w:hyperlink>
    </w:p>
    <w:p w14:paraId="33501FB1" w14:textId="18401EFE" w:rsidR="008C0432" w:rsidRPr="00905A0B" w:rsidRDefault="003E54EF" w:rsidP="00905A0B">
      <w:pPr>
        <w:pStyle w:val="TOC2"/>
        <w:jc w:val="center"/>
        <w:rPr>
          <w:rFonts w:ascii="Arial" w:eastAsiaTheme="minorEastAsia" w:hAnsi="Arial" w:cs="Arial"/>
          <w:b w:val="0"/>
          <w:bCs w:val="0"/>
          <w:noProof/>
          <w:sz w:val="22"/>
          <w:szCs w:val="22"/>
          <w:lang w:eastAsia="en-GB"/>
        </w:rPr>
      </w:pPr>
      <w:hyperlink w:anchor="_Toc42857973" w:history="1">
        <w:r w:rsidR="008C0432" w:rsidRPr="00905A0B">
          <w:rPr>
            <w:rStyle w:val="Hyperlink"/>
            <w:rFonts w:ascii="Arial" w:hAnsi="Arial" w:cs="Arial"/>
            <w:noProof/>
          </w:rPr>
          <w:t>3.1</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Confidential information</w:t>
        </w:r>
        <w:r w:rsidR="008C0432" w:rsidRPr="00905A0B">
          <w:rPr>
            <w:rFonts w:ascii="Arial" w:hAnsi="Arial" w:cs="Arial"/>
            <w:noProof/>
            <w:webHidden/>
          </w:rPr>
          <w:tab/>
        </w:r>
        <w:r w:rsidR="008C0432" w:rsidRPr="00905A0B">
          <w:rPr>
            <w:rFonts w:ascii="Arial" w:hAnsi="Arial" w:cs="Arial"/>
            <w:noProof/>
            <w:webHidden/>
          </w:rPr>
          <w:fldChar w:fldCharType="begin"/>
        </w:r>
        <w:r w:rsidR="008C0432" w:rsidRPr="00905A0B">
          <w:rPr>
            <w:rFonts w:ascii="Arial" w:hAnsi="Arial" w:cs="Arial"/>
            <w:noProof/>
            <w:webHidden/>
          </w:rPr>
          <w:instrText xml:space="preserve"> PAGEREF _Toc42857973 \h </w:instrText>
        </w:r>
        <w:r w:rsidR="008C0432" w:rsidRPr="00905A0B">
          <w:rPr>
            <w:rFonts w:ascii="Arial" w:hAnsi="Arial" w:cs="Arial"/>
            <w:noProof/>
            <w:webHidden/>
          </w:rPr>
        </w:r>
        <w:r w:rsidR="008C0432" w:rsidRPr="00905A0B">
          <w:rPr>
            <w:rFonts w:ascii="Arial" w:hAnsi="Arial" w:cs="Arial"/>
            <w:noProof/>
            <w:webHidden/>
          </w:rPr>
          <w:fldChar w:fldCharType="separate"/>
        </w:r>
        <w:r w:rsidR="000617FF" w:rsidRPr="00905A0B">
          <w:rPr>
            <w:rFonts w:ascii="Arial" w:hAnsi="Arial" w:cs="Arial"/>
            <w:noProof/>
            <w:webHidden/>
          </w:rPr>
          <w:t>4</w:t>
        </w:r>
        <w:r w:rsidR="008C0432" w:rsidRPr="00905A0B">
          <w:rPr>
            <w:rFonts w:ascii="Arial" w:hAnsi="Arial" w:cs="Arial"/>
            <w:noProof/>
            <w:webHidden/>
          </w:rPr>
          <w:fldChar w:fldCharType="end"/>
        </w:r>
      </w:hyperlink>
    </w:p>
    <w:p w14:paraId="23DC8A0A" w14:textId="36B24D3C" w:rsidR="008C0432" w:rsidRPr="00905A0B" w:rsidRDefault="003E54EF" w:rsidP="00905A0B">
      <w:pPr>
        <w:pStyle w:val="TOC2"/>
        <w:jc w:val="center"/>
        <w:rPr>
          <w:rFonts w:ascii="Arial" w:eastAsiaTheme="minorEastAsia" w:hAnsi="Arial" w:cs="Arial"/>
          <w:b w:val="0"/>
          <w:bCs w:val="0"/>
          <w:noProof/>
          <w:sz w:val="22"/>
          <w:szCs w:val="22"/>
          <w:lang w:eastAsia="en-GB"/>
        </w:rPr>
      </w:pPr>
      <w:hyperlink w:anchor="_Toc42857974" w:history="1">
        <w:r w:rsidR="008C0432" w:rsidRPr="00905A0B">
          <w:rPr>
            <w:rStyle w:val="Hyperlink"/>
            <w:rFonts w:ascii="Arial" w:hAnsi="Arial" w:cs="Arial"/>
            <w:noProof/>
          </w:rPr>
          <w:t>3.2</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Protected disclosure</w:t>
        </w:r>
        <w:r w:rsidR="008C0432" w:rsidRPr="00905A0B">
          <w:rPr>
            <w:rFonts w:ascii="Arial" w:hAnsi="Arial" w:cs="Arial"/>
            <w:noProof/>
            <w:webHidden/>
          </w:rPr>
          <w:tab/>
        </w:r>
        <w:r w:rsidR="008C0432" w:rsidRPr="00905A0B">
          <w:rPr>
            <w:rFonts w:ascii="Arial" w:hAnsi="Arial" w:cs="Arial"/>
            <w:noProof/>
            <w:webHidden/>
          </w:rPr>
          <w:fldChar w:fldCharType="begin"/>
        </w:r>
        <w:r w:rsidR="008C0432" w:rsidRPr="00905A0B">
          <w:rPr>
            <w:rFonts w:ascii="Arial" w:hAnsi="Arial" w:cs="Arial"/>
            <w:noProof/>
            <w:webHidden/>
          </w:rPr>
          <w:instrText xml:space="preserve"> PAGEREF _Toc42857974 \h </w:instrText>
        </w:r>
        <w:r w:rsidR="008C0432" w:rsidRPr="00905A0B">
          <w:rPr>
            <w:rFonts w:ascii="Arial" w:hAnsi="Arial" w:cs="Arial"/>
            <w:noProof/>
            <w:webHidden/>
          </w:rPr>
        </w:r>
        <w:r w:rsidR="008C0432" w:rsidRPr="00905A0B">
          <w:rPr>
            <w:rFonts w:ascii="Arial" w:hAnsi="Arial" w:cs="Arial"/>
            <w:noProof/>
            <w:webHidden/>
          </w:rPr>
          <w:fldChar w:fldCharType="separate"/>
        </w:r>
        <w:r w:rsidR="000617FF" w:rsidRPr="00905A0B">
          <w:rPr>
            <w:rFonts w:ascii="Arial" w:hAnsi="Arial" w:cs="Arial"/>
            <w:noProof/>
            <w:webHidden/>
          </w:rPr>
          <w:t>4</w:t>
        </w:r>
        <w:r w:rsidR="008C0432" w:rsidRPr="00905A0B">
          <w:rPr>
            <w:rFonts w:ascii="Arial" w:hAnsi="Arial" w:cs="Arial"/>
            <w:noProof/>
            <w:webHidden/>
          </w:rPr>
          <w:fldChar w:fldCharType="end"/>
        </w:r>
      </w:hyperlink>
    </w:p>
    <w:p w14:paraId="5EA87913" w14:textId="5ACB11E9" w:rsidR="008C0432" w:rsidRPr="00905A0B" w:rsidRDefault="003E54EF" w:rsidP="00905A0B">
      <w:pPr>
        <w:pStyle w:val="TOC1"/>
        <w:tabs>
          <w:tab w:val="left" w:pos="440"/>
          <w:tab w:val="right" w:pos="8296"/>
        </w:tabs>
        <w:jc w:val="center"/>
        <w:rPr>
          <w:rFonts w:ascii="Arial" w:eastAsiaTheme="minorEastAsia" w:hAnsi="Arial" w:cs="Arial"/>
          <w:b w:val="0"/>
          <w:bCs w:val="0"/>
          <w:caps w:val="0"/>
          <w:noProof/>
          <w:sz w:val="22"/>
          <w:szCs w:val="22"/>
          <w:lang w:eastAsia="en-GB"/>
        </w:rPr>
      </w:pPr>
      <w:hyperlink w:anchor="_Toc42857975" w:history="1">
        <w:r w:rsidR="008C0432" w:rsidRPr="00905A0B">
          <w:rPr>
            <w:rStyle w:val="Hyperlink"/>
            <w:rFonts w:ascii="Arial" w:hAnsi="Arial" w:cs="Arial"/>
            <w:noProof/>
          </w:rPr>
          <w:t>4</w:t>
        </w:r>
        <w:r w:rsidR="008C0432" w:rsidRPr="00905A0B">
          <w:rPr>
            <w:rFonts w:ascii="Arial" w:eastAsiaTheme="minorEastAsia" w:hAnsi="Arial" w:cs="Arial"/>
            <w:b w:val="0"/>
            <w:bCs w:val="0"/>
            <w:caps w:val="0"/>
            <w:noProof/>
            <w:sz w:val="22"/>
            <w:szCs w:val="22"/>
            <w:lang w:eastAsia="en-GB"/>
          </w:rPr>
          <w:tab/>
        </w:r>
        <w:r w:rsidR="008C0432" w:rsidRPr="00905A0B">
          <w:rPr>
            <w:rStyle w:val="Hyperlink"/>
            <w:rFonts w:ascii="Arial" w:hAnsi="Arial" w:cs="Arial"/>
            <w:noProof/>
          </w:rPr>
          <w:t>C</w:t>
        </w:r>
        <w:r w:rsidR="00905A0B" w:rsidRPr="00905A0B">
          <w:rPr>
            <w:rStyle w:val="Hyperlink"/>
            <w:rFonts w:ascii="Arial" w:hAnsi="Arial" w:cs="Arial"/>
            <w:caps w:val="0"/>
            <w:noProof/>
          </w:rPr>
          <w:t>onfidentiality protocols</w:t>
        </w:r>
        <w:r w:rsidR="008C0432" w:rsidRPr="00905A0B">
          <w:rPr>
            <w:rFonts w:ascii="Arial" w:hAnsi="Arial" w:cs="Arial"/>
            <w:noProof/>
            <w:webHidden/>
          </w:rPr>
          <w:tab/>
        </w:r>
        <w:r w:rsidR="008C0432" w:rsidRPr="00905A0B">
          <w:rPr>
            <w:rFonts w:ascii="Arial" w:hAnsi="Arial" w:cs="Arial"/>
            <w:noProof/>
            <w:webHidden/>
          </w:rPr>
          <w:fldChar w:fldCharType="begin"/>
        </w:r>
        <w:r w:rsidR="008C0432" w:rsidRPr="00905A0B">
          <w:rPr>
            <w:rFonts w:ascii="Arial" w:hAnsi="Arial" w:cs="Arial"/>
            <w:noProof/>
            <w:webHidden/>
          </w:rPr>
          <w:instrText xml:space="preserve"> PAGEREF _Toc42857975 \h </w:instrText>
        </w:r>
        <w:r w:rsidR="008C0432" w:rsidRPr="00905A0B">
          <w:rPr>
            <w:rFonts w:ascii="Arial" w:hAnsi="Arial" w:cs="Arial"/>
            <w:noProof/>
            <w:webHidden/>
          </w:rPr>
        </w:r>
        <w:r w:rsidR="008C0432" w:rsidRPr="00905A0B">
          <w:rPr>
            <w:rFonts w:ascii="Arial" w:hAnsi="Arial" w:cs="Arial"/>
            <w:noProof/>
            <w:webHidden/>
          </w:rPr>
          <w:fldChar w:fldCharType="separate"/>
        </w:r>
        <w:r w:rsidR="000617FF" w:rsidRPr="00905A0B">
          <w:rPr>
            <w:rFonts w:ascii="Arial" w:hAnsi="Arial" w:cs="Arial"/>
            <w:noProof/>
            <w:webHidden/>
          </w:rPr>
          <w:t>4</w:t>
        </w:r>
        <w:r w:rsidR="008C0432" w:rsidRPr="00905A0B">
          <w:rPr>
            <w:rFonts w:ascii="Arial" w:hAnsi="Arial" w:cs="Arial"/>
            <w:noProof/>
            <w:webHidden/>
          </w:rPr>
          <w:fldChar w:fldCharType="end"/>
        </w:r>
      </w:hyperlink>
    </w:p>
    <w:p w14:paraId="0039A6C6" w14:textId="3E9DCE84" w:rsidR="008C0432" w:rsidRPr="00905A0B" w:rsidRDefault="003E54EF" w:rsidP="00905A0B">
      <w:pPr>
        <w:pStyle w:val="TOC2"/>
        <w:jc w:val="center"/>
        <w:rPr>
          <w:rFonts w:ascii="Arial" w:eastAsiaTheme="minorEastAsia" w:hAnsi="Arial" w:cs="Arial"/>
          <w:b w:val="0"/>
          <w:bCs w:val="0"/>
          <w:noProof/>
          <w:sz w:val="22"/>
          <w:szCs w:val="22"/>
          <w:lang w:eastAsia="en-GB"/>
        </w:rPr>
      </w:pPr>
      <w:hyperlink w:anchor="_Toc42857976" w:history="1">
        <w:r w:rsidR="008C0432" w:rsidRPr="00905A0B">
          <w:rPr>
            <w:rStyle w:val="Hyperlink"/>
            <w:rFonts w:ascii="Arial" w:hAnsi="Arial" w:cs="Arial"/>
            <w:noProof/>
          </w:rPr>
          <w:t>4.1</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Confidentiality</w:t>
        </w:r>
        <w:r w:rsidR="008C0432" w:rsidRPr="00905A0B">
          <w:rPr>
            <w:rFonts w:ascii="Arial" w:hAnsi="Arial" w:cs="Arial"/>
            <w:noProof/>
            <w:webHidden/>
          </w:rPr>
          <w:tab/>
        </w:r>
        <w:r w:rsidR="008C0432" w:rsidRPr="00905A0B">
          <w:rPr>
            <w:rFonts w:ascii="Arial" w:hAnsi="Arial" w:cs="Arial"/>
            <w:noProof/>
            <w:webHidden/>
          </w:rPr>
          <w:fldChar w:fldCharType="begin"/>
        </w:r>
        <w:r w:rsidR="008C0432" w:rsidRPr="00905A0B">
          <w:rPr>
            <w:rFonts w:ascii="Arial" w:hAnsi="Arial" w:cs="Arial"/>
            <w:noProof/>
            <w:webHidden/>
          </w:rPr>
          <w:instrText xml:space="preserve"> PAGEREF _Toc42857976 \h </w:instrText>
        </w:r>
        <w:r w:rsidR="008C0432" w:rsidRPr="00905A0B">
          <w:rPr>
            <w:rFonts w:ascii="Arial" w:hAnsi="Arial" w:cs="Arial"/>
            <w:noProof/>
            <w:webHidden/>
          </w:rPr>
        </w:r>
        <w:r w:rsidR="008C0432" w:rsidRPr="00905A0B">
          <w:rPr>
            <w:rFonts w:ascii="Arial" w:hAnsi="Arial" w:cs="Arial"/>
            <w:noProof/>
            <w:webHidden/>
          </w:rPr>
          <w:fldChar w:fldCharType="separate"/>
        </w:r>
        <w:r w:rsidR="000617FF" w:rsidRPr="00905A0B">
          <w:rPr>
            <w:rFonts w:ascii="Arial" w:hAnsi="Arial" w:cs="Arial"/>
            <w:noProof/>
            <w:webHidden/>
          </w:rPr>
          <w:t>4</w:t>
        </w:r>
        <w:r w:rsidR="008C0432" w:rsidRPr="00905A0B">
          <w:rPr>
            <w:rFonts w:ascii="Arial" w:hAnsi="Arial" w:cs="Arial"/>
            <w:noProof/>
            <w:webHidden/>
          </w:rPr>
          <w:fldChar w:fldCharType="end"/>
        </w:r>
      </w:hyperlink>
    </w:p>
    <w:p w14:paraId="3EBF9760" w14:textId="08B5BCB6" w:rsidR="008C0432" w:rsidRPr="00905A0B" w:rsidRDefault="003E54EF" w:rsidP="00905A0B">
      <w:pPr>
        <w:pStyle w:val="TOC2"/>
        <w:jc w:val="center"/>
        <w:rPr>
          <w:rFonts w:ascii="Arial" w:eastAsiaTheme="minorEastAsia" w:hAnsi="Arial" w:cs="Arial"/>
          <w:b w:val="0"/>
          <w:bCs w:val="0"/>
          <w:noProof/>
          <w:sz w:val="22"/>
          <w:szCs w:val="22"/>
          <w:lang w:eastAsia="en-GB"/>
        </w:rPr>
      </w:pPr>
      <w:hyperlink w:anchor="_Toc42857977" w:history="1">
        <w:r w:rsidR="008C0432" w:rsidRPr="00905A0B">
          <w:rPr>
            <w:rStyle w:val="Hyperlink"/>
            <w:rFonts w:ascii="Arial" w:hAnsi="Arial" w:cs="Arial"/>
            <w:noProof/>
          </w:rPr>
          <w:t>4.2</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Non-disclosure of information</w:t>
        </w:r>
        <w:r w:rsidR="008C0432" w:rsidRPr="00905A0B">
          <w:rPr>
            <w:rFonts w:ascii="Arial" w:hAnsi="Arial" w:cs="Arial"/>
            <w:noProof/>
            <w:webHidden/>
          </w:rPr>
          <w:tab/>
        </w:r>
        <w:r w:rsidR="008C0432" w:rsidRPr="00905A0B">
          <w:rPr>
            <w:rFonts w:ascii="Arial" w:hAnsi="Arial" w:cs="Arial"/>
            <w:noProof/>
            <w:webHidden/>
          </w:rPr>
          <w:fldChar w:fldCharType="begin"/>
        </w:r>
        <w:r w:rsidR="008C0432" w:rsidRPr="00905A0B">
          <w:rPr>
            <w:rFonts w:ascii="Arial" w:hAnsi="Arial" w:cs="Arial"/>
            <w:noProof/>
            <w:webHidden/>
          </w:rPr>
          <w:instrText xml:space="preserve"> PAGEREF _Toc42857977 \h </w:instrText>
        </w:r>
        <w:r w:rsidR="008C0432" w:rsidRPr="00905A0B">
          <w:rPr>
            <w:rFonts w:ascii="Arial" w:hAnsi="Arial" w:cs="Arial"/>
            <w:noProof/>
            <w:webHidden/>
          </w:rPr>
        </w:r>
        <w:r w:rsidR="008C0432" w:rsidRPr="00905A0B">
          <w:rPr>
            <w:rFonts w:ascii="Arial" w:hAnsi="Arial" w:cs="Arial"/>
            <w:noProof/>
            <w:webHidden/>
          </w:rPr>
          <w:fldChar w:fldCharType="separate"/>
        </w:r>
        <w:r w:rsidR="000617FF" w:rsidRPr="00905A0B">
          <w:rPr>
            <w:rFonts w:ascii="Arial" w:hAnsi="Arial" w:cs="Arial"/>
            <w:noProof/>
            <w:webHidden/>
          </w:rPr>
          <w:t>4</w:t>
        </w:r>
        <w:r w:rsidR="008C0432" w:rsidRPr="00905A0B">
          <w:rPr>
            <w:rFonts w:ascii="Arial" w:hAnsi="Arial" w:cs="Arial"/>
            <w:noProof/>
            <w:webHidden/>
          </w:rPr>
          <w:fldChar w:fldCharType="end"/>
        </w:r>
      </w:hyperlink>
    </w:p>
    <w:p w14:paraId="571F267A" w14:textId="646233D8" w:rsidR="008C0432" w:rsidRPr="00905A0B" w:rsidRDefault="003E54EF" w:rsidP="00905A0B">
      <w:pPr>
        <w:pStyle w:val="TOC2"/>
        <w:jc w:val="center"/>
        <w:rPr>
          <w:rFonts w:ascii="Arial" w:eastAsiaTheme="minorEastAsia" w:hAnsi="Arial" w:cs="Arial"/>
          <w:b w:val="0"/>
          <w:bCs w:val="0"/>
          <w:noProof/>
          <w:sz w:val="22"/>
          <w:szCs w:val="22"/>
          <w:lang w:eastAsia="en-GB"/>
        </w:rPr>
      </w:pPr>
      <w:hyperlink w:anchor="_Toc42857978" w:history="1">
        <w:r w:rsidR="008C0432" w:rsidRPr="00905A0B">
          <w:rPr>
            <w:rStyle w:val="Hyperlink"/>
            <w:rFonts w:ascii="Arial" w:hAnsi="Arial" w:cs="Arial"/>
            <w:noProof/>
          </w:rPr>
          <w:t>4.3</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Third-party requests for information</w:t>
        </w:r>
        <w:r w:rsidR="008C0432" w:rsidRPr="00905A0B">
          <w:rPr>
            <w:rFonts w:ascii="Arial" w:hAnsi="Arial" w:cs="Arial"/>
            <w:noProof/>
            <w:webHidden/>
          </w:rPr>
          <w:tab/>
        </w:r>
        <w:r w:rsidR="008C0432" w:rsidRPr="00905A0B">
          <w:rPr>
            <w:rFonts w:ascii="Arial" w:hAnsi="Arial" w:cs="Arial"/>
            <w:noProof/>
            <w:webHidden/>
          </w:rPr>
          <w:fldChar w:fldCharType="begin"/>
        </w:r>
        <w:r w:rsidR="008C0432" w:rsidRPr="00905A0B">
          <w:rPr>
            <w:rFonts w:ascii="Arial" w:hAnsi="Arial" w:cs="Arial"/>
            <w:noProof/>
            <w:webHidden/>
          </w:rPr>
          <w:instrText xml:space="preserve"> PAGEREF _Toc42857978 \h </w:instrText>
        </w:r>
        <w:r w:rsidR="008C0432" w:rsidRPr="00905A0B">
          <w:rPr>
            <w:rFonts w:ascii="Arial" w:hAnsi="Arial" w:cs="Arial"/>
            <w:noProof/>
            <w:webHidden/>
          </w:rPr>
        </w:r>
        <w:r w:rsidR="008C0432" w:rsidRPr="00905A0B">
          <w:rPr>
            <w:rFonts w:ascii="Arial" w:hAnsi="Arial" w:cs="Arial"/>
            <w:noProof/>
            <w:webHidden/>
          </w:rPr>
          <w:fldChar w:fldCharType="separate"/>
        </w:r>
        <w:r w:rsidR="000617FF" w:rsidRPr="00905A0B">
          <w:rPr>
            <w:rFonts w:ascii="Arial" w:hAnsi="Arial" w:cs="Arial"/>
            <w:noProof/>
            <w:webHidden/>
          </w:rPr>
          <w:t>5</w:t>
        </w:r>
        <w:r w:rsidR="008C0432" w:rsidRPr="00905A0B">
          <w:rPr>
            <w:rFonts w:ascii="Arial" w:hAnsi="Arial" w:cs="Arial"/>
            <w:noProof/>
            <w:webHidden/>
          </w:rPr>
          <w:fldChar w:fldCharType="end"/>
        </w:r>
      </w:hyperlink>
    </w:p>
    <w:p w14:paraId="6113EE0F" w14:textId="7B014081" w:rsidR="008C0432" w:rsidRPr="00905A0B" w:rsidRDefault="003E54EF" w:rsidP="00905A0B">
      <w:pPr>
        <w:pStyle w:val="TOC2"/>
        <w:jc w:val="center"/>
        <w:rPr>
          <w:rFonts w:ascii="Arial" w:eastAsiaTheme="minorEastAsia" w:hAnsi="Arial" w:cs="Arial"/>
          <w:b w:val="0"/>
          <w:bCs w:val="0"/>
          <w:noProof/>
          <w:sz w:val="22"/>
          <w:szCs w:val="22"/>
          <w:lang w:eastAsia="en-GB"/>
        </w:rPr>
      </w:pPr>
      <w:hyperlink w:anchor="_Toc42857979" w:history="1">
        <w:r w:rsidR="008C0432" w:rsidRPr="00905A0B">
          <w:rPr>
            <w:rStyle w:val="Hyperlink"/>
            <w:rFonts w:ascii="Arial" w:hAnsi="Arial" w:cs="Arial"/>
            <w:noProof/>
          </w:rPr>
          <w:t>4.4</w:t>
        </w:r>
        <w:r w:rsidR="008C0432" w:rsidRPr="00905A0B">
          <w:rPr>
            <w:rFonts w:ascii="Arial" w:eastAsiaTheme="minorEastAsia" w:hAnsi="Arial" w:cs="Arial"/>
            <w:b w:val="0"/>
            <w:bCs w:val="0"/>
            <w:noProof/>
            <w:sz w:val="22"/>
            <w:szCs w:val="22"/>
            <w:lang w:eastAsia="en-GB"/>
          </w:rPr>
          <w:tab/>
        </w:r>
        <w:r w:rsidR="00905A0B" w:rsidRPr="00905A0B">
          <w:rPr>
            <w:rStyle w:val="Hyperlink"/>
            <w:rFonts w:ascii="Arial" w:hAnsi="Arial" w:cs="Arial"/>
            <w:noProof/>
          </w:rPr>
          <w:t>Whistle</w:t>
        </w:r>
        <w:r w:rsidR="008C0432" w:rsidRPr="00905A0B">
          <w:rPr>
            <w:rStyle w:val="Hyperlink"/>
            <w:rFonts w:ascii="Arial" w:hAnsi="Arial" w:cs="Arial"/>
            <w:noProof/>
          </w:rPr>
          <w:t>blowing or protected disclosures</w:t>
        </w:r>
        <w:r w:rsidR="008C0432" w:rsidRPr="00905A0B">
          <w:rPr>
            <w:rFonts w:ascii="Arial" w:hAnsi="Arial" w:cs="Arial"/>
            <w:noProof/>
            <w:webHidden/>
          </w:rPr>
          <w:tab/>
        </w:r>
        <w:r w:rsidR="008C0432" w:rsidRPr="00905A0B">
          <w:rPr>
            <w:rFonts w:ascii="Arial" w:hAnsi="Arial" w:cs="Arial"/>
            <w:noProof/>
            <w:webHidden/>
          </w:rPr>
          <w:fldChar w:fldCharType="begin"/>
        </w:r>
        <w:r w:rsidR="008C0432" w:rsidRPr="00905A0B">
          <w:rPr>
            <w:rFonts w:ascii="Arial" w:hAnsi="Arial" w:cs="Arial"/>
            <w:noProof/>
            <w:webHidden/>
          </w:rPr>
          <w:instrText xml:space="preserve"> PAGEREF _Toc42857979 \h </w:instrText>
        </w:r>
        <w:r w:rsidR="008C0432" w:rsidRPr="00905A0B">
          <w:rPr>
            <w:rFonts w:ascii="Arial" w:hAnsi="Arial" w:cs="Arial"/>
            <w:noProof/>
            <w:webHidden/>
          </w:rPr>
        </w:r>
        <w:r w:rsidR="008C0432" w:rsidRPr="00905A0B">
          <w:rPr>
            <w:rFonts w:ascii="Arial" w:hAnsi="Arial" w:cs="Arial"/>
            <w:noProof/>
            <w:webHidden/>
          </w:rPr>
          <w:fldChar w:fldCharType="separate"/>
        </w:r>
        <w:r w:rsidR="000617FF" w:rsidRPr="00905A0B">
          <w:rPr>
            <w:rFonts w:ascii="Arial" w:hAnsi="Arial" w:cs="Arial"/>
            <w:noProof/>
            <w:webHidden/>
          </w:rPr>
          <w:t>5</w:t>
        </w:r>
        <w:r w:rsidR="008C0432" w:rsidRPr="00905A0B">
          <w:rPr>
            <w:rFonts w:ascii="Arial" w:hAnsi="Arial" w:cs="Arial"/>
            <w:noProof/>
            <w:webHidden/>
          </w:rPr>
          <w:fldChar w:fldCharType="end"/>
        </w:r>
      </w:hyperlink>
    </w:p>
    <w:p w14:paraId="54A0AA30" w14:textId="1ED5DD6C" w:rsidR="008C0432" w:rsidRPr="00905A0B" w:rsidRDefault="003E54EF" w:rsidP="00905A0B">
      <w:pPr>
        <w:pStyle w:val="TOC2"/>
        <w:jc w:val="center"/>
        <w:rPr>
          <w:rFonts w:ascii="Arial" w:eastAsiaTheme="minorEastAsia" w:hAnsi="Arial" w:cs="Arial"/>
          <w:b w:val="0"/>
          <w:bCs w:val="0"/>
          <w:noProof/>
          <w:sz w:val="22"/>
          <w:szCs w:val="22"/>
          <w:lang w:eastAsia="en-GB"/>
        </w:rPr>
      </w:pPr>
      <w:hyperlink w:anchor="_Toc42857980" w:history="1">
        <w:r w:rsidR="008C0432" w:rsidRPr="00905A0B">
          <w:rPr>
            <w:rStyle w:val="Hyperlink"/>
            <w:rFonts w:ascii="Arial" w:hAnsi="Arial" w:cs="Arial"/>
            <w:noProof/>
          </w:rPr>
          <w:t>4.5</w:t>
        </w:r>
        <w:r w:rsidR="008C0432" w:rsidRPr="00905A0B">
          <w:rPr>
            <w:rFonts w:ascii="Arial" w:eastAsiaTheme="minorEastAsia" w:hAnsi="Arial" w:cs="Arial"/>
            <w:b w:val="0"/>
            <w:bCs w:val="0"/>
            <w:noProof/>
            <w:sz w:val="22"/>
            <w:szCs w:val="22"/>
            <w:lang w:eastAsia="en-GB"/>
          </w:rPr>
          <w:tab/>
        </w:r>
        <w:r w:rsidR="008C0432" w:rsidRPr="00905A0B">
          <w:rPr>
            <w:rStyle w:val="Hyperlink"/>
            <w:rFonts w:ascii="Arial" w:hAnsi="Arial" w:cs="Arial"/>
            <w:noProof/>
          </w:rPr>
          <w:t>Non-disclosure agreement</w:t>
        </w:r>
        <w:r w:rsidR="008C0432" w:rsidRPr="00905A0B">
          <w:rPr>
            <w:rFonts w:ascii="Arial" w:hAnsi="Arial" w:cs="Arial"/>
            <w:noProof/>
            <w:webHidden/>
          </w:rPr>
          <w:tab/>
        </w:r>
        <w:r w:rsidR="008C0432" w:rsidRPr="00905A0B">
          <w:rPr>
            <w:rFonts w:ascii="Arial" w:hAnsi="Arial" w:cs="Arial"/>
            <w:noProof/>
            <w:webHidden/>
          </w:rPr>
          <w:fldChar w:fldCharType="begin"/>
        </w:r>
        <w:r w:rsidR="008C0432" w:rsidRPr="00905A0B">
          <w:rPr>
            <w:rFonts w:ascii="Arial" w:hAnsi="Arial" w:cs="Arial"/>
            <w:noProof/>
            <w:webHidden/>
          </w:rPr>
          <w:instrText xml:space="preserve"> PAGEREF _Toc42857980 \h </w:instrText>
        </w:r>
        <w:r w:rsidR="008C0432" w:rsidRPr="00905A0B">
          <w:rPr>
            <w:rFonts w:ascii="Arial" w:hAnsi="Arial" w:cs="Arial"/>
            <w:noProof/>
            <w:webHidden/>
          </w:rPr>
        </w:r>
        <w:r w:rsidR="008C0432" w:rsidRPr="00905A0B">
          <w:rPr>
            <w:rFonts w:ascii="Arial" w:hAnsi="Arial" w:cs="Arial"/>
            <w:noProof/>
            <w:webHidden/>
          </w:rPr>
          <w:fldChar w:fldCharType="separate"/>
        </w:r>
        <w:r w:rsidR="000617FF" w:rsidRPr="00905A0B">
          <w:rPr>
            <w:rFonts w:ascii="Arial" w:hAnsi="Arial" w:cs="Arial"/>
            <w:noProof/>
            <w:webHidden/>
          </w:rPr>
          <w:t>6</w:t>
        </w:r>
        <w:r w:rsidR="008C0432" w:rsidRPr="00905A0B">
          <w:rPr>
            <w:rFonts w:ascii="Arial" w:hAnsi="Arial" w:cs="Arial"/>
            <w:noProof/>
            <w:webHidden/>
          </w:rPr>
          <w:fldChar w:fldCharType="end"/>
        </w:r>
      </w:hyperlink>
    </w:p>
    <w:p w14:paraId="32ADCD21" w14:textId="7F7CE364" w:rsidR="008C0432" w:rsidRPr="00905A0B" w:rsidRDefault="003E54EF" w:rsidP="00905A0B">
      <w:pPr>
        <w:pStyle w:val="TOC1"/>
        <w:tabs>
          <w:tab w:val="left" w:pos="440"/>
          <w:tab w:val="right" w:pos="8296"/>
        </w:tabs>
        <w:jc w:val="center"/>
        <w:rPr>
          <w:rFonts w:ascii="Arial" w:eastAsiaTheme="minorEastAsia" w:hAnsi="Arial" w:cs="Arial"/>
          <w:b w:val="0"/>
          <w:bCs w:val="0"/>
          <w:caps w:val="0"/>
          <w:noProof/>
          <w:sz w:val="22"/>
          <w:szCs w:val="22"/>
          <w:lang w:eastAsia="en-GB"/>
        </w:rPr>
      </w:pPr>
      <w:hyperlink w:anchor="_Toc42857981" w:history="1">
        <w:r w:rsidR="008C0432" w:rsidRPr="00905A0B">
          <w:rPr>
            <w:rStyle w:val="Hyperlink"/>
            <w:rFonts w:ascii="Arial" w:hAnsi="Arial" w:cs="Arial"/>
            <w:noProof/>
          </w:rPr>
          <w:t>5</w:t>
        </w:r>
        <w:r w:rsidR="008C0432" w:rsidRPr="00905A0B">
          <w:rPr>
            <w:rFonts w:ascii="Arial" w:eastAsiaTheme="minorEastAsia" w:hAnsi="Arial" w:cs="Arial"/>
            <w:b w:val="0"/>
            <w:bCs w:val="0"/>
            <w:caps w:val="0"/>
            <w:noProof/>
            <w:sz w:val="22"/>
            <w:szCs w:val="22"/>
            <w:lang w:eastAsia="en-GB"/>
          </w:rPr>
          <w:tab/>
        </w:r>
        <w:r w:rsidR="008C0432" w:rsidRPr="00905A0B">
          <w:rPr>
            <w:rStyle w:val="Hyperlink"/>
            <w:rFonts w:ascii="Arial" w:hAnsi="Arial" w:cs="Arial"/>
            <w:noProof/>
          </w:rPr>
          <w:t>S</w:t>
        </w:r>
        <w:r w:rsidR="00905A0B" w:rsidRPr="00905A0B">
          <w:rPr>
            <w:rStyle w:val="Hyperlink"/>
            <w:rFonts w:ascii="Arial" w:hAnsi="Arial" w:cs="Arial"/>
            <w:caps w:val="0"/>
            <w:noProof/>
          </w:rPr>
          <w:t>ummary</w:t>
        </w:r>
        <w:r w:rsidR="008C0432" w:rsidRPr="00905A0B">
          <w:rPr>
            <w:rFonts w:ascii="Arial" w:hAnsi="Arial" w:cs="Arial"/>
            <w:noProof/>
            <w:webHidden/>
          </w:rPr>
          <w:tab/>
        </w:r>
        <w:r w:rsidR="008C0432" w:rsidRPr="00905A0B">
          <w:rPr>
            <w:rFonts w:ascii="Arial" w:hAnsi="Arial" w:cs="Arial"/>
            <w:noProof/>
            <w:webHidden/>
          </w:rPr>
          <w:fldChar w:fldCharType="begin"/>
        </w:r>
        <w:r w:rsidR="008C0432" w:rsidRPr="00905A0B">
          <w:rPr>
            <w:rFonts w:ascii="Arial" w:hAnsi="Arial" w:cs="Arial"/>
            <w:noProof/>
            <w:webHidden/>
          </w:rPr>
          <w:instrText xml:space="preserve"> PAGEREF _Toc42857981 \h </w:instrText>
        </w:r>
        <w:r w:rsidR="008C0432" w:rsidRPr="00905A0B">
          <w:rPr>
            <w:rFonts w:ascii="Arial" w:hAnsi="Arial" w:cs="Arial"/>
            <w:noProof/>
            <w:webHidden/>
          </w:rPr>
        </w:r>
        <w:r w:rsidR="008C0432" w:rsidRPr="00905A0B">
          <w:rPr>
            <w:rFonts w:ascii="Arial" w:hAnsi="Arial" w:cs="Arial"/>
            <w:noProof/>
            <w:webHidden/>
          </w:rPr>
          <w:fldChar w:fldCharType="separate"/>
        </w:r>
        <w:r w:rsidR="000617FF" w:rsidRPr="00905A0B">
          <w:rPr>
            <w:rFonts w:ascii="Arial" w:hAnsi="Arial" w:cs="Arial"/>
            <w:noProof/>
            <w:webHidden/>
          </w:rPr>
          <w:t>6</w:t>
        </w:r>
        <w:r w:rsidR="008C0432" w:rsidRPr="00905A0B">
          <w:rPr>
            <w:rFonts w:ascii="Arial" w:hAnsi="Arial" w:cs="Arial"/>
            <w:noProof/>
            <w:webHidden/>
          </w:rPr>
          <w:fldChar w:fldCharType="end"/>
        </w:r>
      </w:hyperlink>
    </w:p>
    <w:p w14:paraId="50A32EB9" w14:textId="0A1CCC45" w:rsidR="008C0432" w:rsidRDefault="003E54EF" w:rsidP="00905A0B">
      <w:pPr>
        <w:pStyle w:val="TOC1"/>
        <w:tabs>
          <w:tab w:val="right" w:pos="8296"/>
        </w:tabs>
        <w:jc w:val="center"/>
        <w:rPr>
          <w:rFonts w:ascii="Arial" w:hAnsi="Arial" w:cs="Arial"/>
          <w:noProof/>
        </w:rPr>
      </w:pPr>
      <w:hyperlink w:anchor="_Toc42857982" w:history="1">
        <w:r w:rsidR="008C0432" w:rsidRPr="00905A0B">
          <w:rPr>
            <w:rStyle w:val="Hyperlink"/>
            <w:rFonts w:ascii="Arial" w:hAnsi="Arial" w:cs="Arial"/>
            <w:noProof/>
            <w:lang w:val="en-US"/>
          </w:rPr>
          <w:t>A</w:t>
        </w:r>
        <w:r w:rsidR="00905A0B" w:rsidRPr="00905A0B">
          <w:rPr>
            <w:rStyle w:val="Hyperlink"/>
            <w:rFonts w:ascii="Arial" w:hAnsi="Arial" w:cs="Arial"/>
            <w:caps w:val="0"/>
            <w:noProof/>
            <w:lang w:val="en-US"/>
          </w:rPr>
          <w:t>nnex</w:t>
        </w:r>
        <w:r w:rsidR="008C0432" w:rsidRPr="00905A0B">
          <w:rPr>
            <w:rStyle w:val="Hyperlink"/>
            <w:rFonts w:ascii="Arial" w:hAnsi="Arial" w:cs="Arial"/>
            <w:noProof/>
            <w:lang w:val="en-US"/>
          </w:rPr>
          <w:t xml:space="preserve"> A - C</w:t>
        </w:r>
        <w:r w:rsidR="00905A0B" w:rsidRPr="00905A0B">
          <w:rPr>
            <w:rStyle w:val="Hyperlink"/>
            <w:rFonts w:ascii="Arial" w:hAnsi="Arial" w:cs="Arial"/>
            <w:caps w:val="0"/>
            <w:noProof/>
            <w:lang w:val="en-US"/>
          </w:rPr>
          <w:t>onfidentiality and non-disclosure agreement</w:t>
        </w:r>
        <w:r w:rsidR="008C0432" w:rsidRPr="00905A0B">
          <w:rPr>
            <w:rFonts w:ascii="Arial" w:hAnsi="Arial" w:cs="Arial"/>
            <w:noProof/>
            <w:webHidden/>
          </w:rPr>
          <w:tab/>
        </w:r>
        <w:r w:rsidR="008C0432" w:rsidRPr="00905A0B">
          <w:rPr>
            <w:rFonts w:ascii="Arial" w:hAnsi="Arial" w:cs="Arial"/>
            <w:noProof/>
            <w:webHidden/>
          </w:rPr>
          <w:fldChar w:fldCharType="begin"/>
        </w:r>
        <w:r w:rsidR="008C0432" w:rsidRPr="00905A0B">
          <w:rPr>
            <w:rFonts w:ascii="Arial" w:hAnsi="Arial" w:cs="Arial"/>
            <w:noProof/>
            <w:webHidden/>
          </w:rPr>
          <w:instrText xml:space="preserve"> PAGEREF _Toc42857982 \h </w:instrText>
        </w:r>
        <w:r w:rsidR="008C0432" w:rsidRPr="00905A0B">
          <w:rPr>
            <w:rFonts w:ascii="Arial" w:hAnsi="Arial" w:cs="Arial"/>
            <w:noProof/>
            <w:webHidden/>
          </w:rPr>
        </w:r>
        <w:r w:rsidR="008C0432" w:rsidRPr="00905A0B">
          <w:rPr>
            <w:rFonts w:ascii="Arial" w:hAnsi="Arial" w:cs="Arial"/>
            <w:noProof/>
            <w:webHidden/>
          </w:rPr>
          <w:fldChar w:fldCharType="separate"/>
        </w:r>
        <w:r w:rsidR="000617FF" w:rsidRPr="00905A0B">
          <w:rPr>
            <w:rFonts w:ascii="Arial" w:hAnsi="Arial" w:cs="Arial"/>
            <w:noProof/>
            <w:webHidden/>
          </w:rPr>
          <w:t>7</w:t>
        </w:r>
        <w:r w:rsidR="008C0432" w:rsidRPr="00905A0B">
          <w:rPr>
            <w:rFonts w:ascii="Arial" w:hAnsi="Arial" w:cs="Arial"/>
            <w:noProof/>
            <w:webHidden/>
          </w:rPr>
          <w:fldChar w:fldCharType="end"/>
        </w:r>
      </w:hyperlink>
    </w:p>
    <w:p w14:paraId="0DD51982" w14:textId="36689ED3" w:rsidR="00177669" w:rsidRDefault="00177669">
      <w:r>
        <w:br w:type="page"/>
      </w:r>
    </w:p>
    <w:p w14:paraId="66A1D50C" w14:textId="56413A18" w:rsidR="00177669" w:rsidRDefault="00177669" w:rsidP="00177669"/>
    <w:p w14:paraId="5D360308" w14:textId="28C350E6" w:rsidR="00D85E4D" w:rsidRPr="0062343A" w:rsidRDefault="00D85E4D" w:rsidP="000858D5">
      <w:pPr>
        <w:rPr>
          <w:rFonts w:ascii="Arial" w:hAnsi="Arial" w:cs="Arial"/>
          <w:sz w:val="20"/>
          <w:szCs w:val="28"/>
        </w:rPr>
      </w:pPr>
      <w:r w:rsidRPr="005A3E94">
        <w:rPr>
          <w:rFonts w:ascii="Arial" w:hAnsi="Arial" w:cs="Arial"/>
          <w:b/>
          <w:sz w:val="20"/>
          <w:szCs w:val="28"/>
        </w:rPr>
        <w:fldChar w:fldCharType="end"/>
      </w:r>
    </w:p>
    <w:p w14:paraId="7C1F4396" w14:textId="6691D520" w:rsidR="000858D5" w:rsidRPr="0062343A" w:rsidRDefault="000858D5" w:rsidP="000858D5">
      <w:pPr>
        <w:pStyle w:val="Heading1"/>
        <w:keepLines/>
        <w:pBdr>
          <w:bottom w:val="single" w:sz="4" w:space="1" w:color="595959" w:themeColor="text1" w:themeTint="A6"/>
        </w:pBdr>
        <w:spacing w:before="360" w:after="160" w:line="259" w:lineRule="auto"/>
        <w:rPr>
          <w:sz w:val="28"/>
          <w:szCs w:val="28"/>
        </w:rPr>
      </w:pPr>
      <w:bookmarkStart w:id="2" w:name="_Toc42857964"/>
      <w:r w:rsidRPr="0062343A">
        <w:rPr>
          <w:sz w:val="28"/>
          <w:szCs w:val="28"/>
        </w:rPr>
        <w:t>Introduction</w:t>
      </w:r>
      <w:bookmarkEnd w:id="2"/>
    </w:p>
    <w:p w14:paraId="5670D118" w14:textId="63C8F07F" w:rsidR="000858D5" w:rsidRPr="0062343A" w:rsidRDefault="000C68B0" w:rsidP="000858D5">
      <w:pPr>
        <w:pStyle w:val="Heading2"/>
        <w:rPr>
          <w:rFonts w:ascii="Arial" w:hAnsi="Arial" w:cs="Arial"/>
          <w:smallCaps w:val="0"/>
          <w:sz w:val="24"/>
          <w:szCs w:val="24"/>
        </w:rPr>
      </w:pPr>
      <w:bookmarkStart w:id="3" w:name="_Toc42857965"/>
      <w:r w:rsidRPr="0062343A">
        <w:rPr>
          <w:rFonts w:ascii="Arial" w:hAnsi="Arial" w:cs="Arial"/>
          <w:smallCaps w:val="0"/>
          <w:sz w:val="24"/>
          <w:szCs w:val="24"/>
        </w:rPr>
        <w:t>P</w:t>
      </w:r>
      <w:r w:rsidR="00E35A44" w:rsidRPr="0062343A">
        <w:rPr>
          <w:rFonts w:ascii="Arial" w:hAnsi="Arial" w:cs="Arial"/>
          <w:smallCaps w:val="0"/>
          <w:sz w:val="24"/>
          <w:szCs w:val="24"/>
        </w:rPr>
        <w:t>olicy statement</w:t>
      </w:r>
      <w:bookmarkEnd w:id="3"/>
    </w:p>
    <w:p w14:paraId="2EE4B2DA" w14:textId="77777777" w:rsidR="001A01D7" w:rsidRPr="0062343A" w:rsidRDefault="001A01D7" w:rsidP="001A01D7">
      <w:pPr>
        <w:rPr>
          <w:rFonts w:ascii="Arial" w:hAnsi="Arial" w:cs="Arial"/>
          <w:lang w:val="en-US"/>
        </w:rPr>
      </w:pPr>
    </w:p>
    <w:p w14:paraId="0BB8F321" w14:textId="745CF49B" w:rsidR="00A525B0" w:rsidRPr="0062343A" w:rsidRDefault="00A525B0" w:rsidP="00A525B0">
      <w:pPr>
        <w:rPr>
          <w:rFonts w:ascii="Arial" w:hAnsi="Arial" w:cs="Arial"/>
          <w:lang w:val="en-US"/>
        </w:rPr>
      </w:pPr>
      <w:r w:rsidRPr="0062343A">
        <w:rPr>
          <w:rFonts w:ascii="Arial" w:hAnsi="Arial" w:cs="Arial"/>
          <w:lang w:val="en-US"/>
        </w:rPr>
        <w:t xml:space="preserve">The purpose of this policy is to explain and enforce the obligations of confidentiality and non-disclosure among the </w:t>
      </w:r>
      <w:r w:rsidR="006C2AB0" w:rsidRPr="0062343A">
        <w:rPr>
          <w:rFonts w:ascii="Arial" w:hAnsi="Arial" w:cs="Arial"/>
          <w:lang w:val="en-US"/>
        </w:rPr>
        <w:t>employees</w:t>
      </w:r>
      <w:r w:rsidRPr="0062343A">
        <w:rPr>
          <w:rFonts w:ascii="Arial" w:hAnsi="Arial" w:cs="Arial"/>
          <w:lang w:val="en-US"/>
        </w:rPr>
        <w:t xml:space="preserve"> of </w:t>
      </w:r>
      <w:r w:rsidR="00177669">
        <w:rPr>
          <w:rFonts w:ascii="Arial" w:hAnsi="Arial" w:cs="Arial"/>
          <w:lang w:val="en-US"/>
        </w:rPr>
        <w:t>Swavesey Surgery</w:t>
      </w:r>
      <w:r w:rsidRPr="0062343A">
        <w:rPr>
          <w:rFonts w:ascii="Arial" w:hAnsi="Arial" w:cs="Arial"/>
          <w:lang w:val="en-US"/>
        </w:rPr>
        <w:t xml:space="preserve">. This applies to information </w:t>
      </w:r>
      <w:r w:rsidR="00EB76D9">
        <w:rPr>
          <w:rFonts w:ascii="Arial" w:hAnsi="Arial" w:cs="Arial"/>
          <w:lang w:val="en-US"/>
        </w:rPr>
        <w:t xml:space="preserve">generated, held and </w:t>
      </w:r>
      <w:r w:rsidRPr="0062343A">
        <w:rPr>
          <w:rFonts w:ascii="Arial" w:hAnsi="Arial" w:cs="Arial"/>
          <w:lang w:val="en-US"/>
        </w:rPr>
        <w:t xml:space="preserve">processed by the </w:t>
      </w:r>
      <w:r w:rsidR="004A6411">
        <w:rPr>
          <w:rFonts w:ascii="Arial" w:hAnsi="Arial" w:cs="Arial"/>
          <w:lang w:val="en-US"/>
        </w:rPr>
        <w:t>organisation</w:t>
      </w:r>
      <w:r w:rsidR="00EB76D9">
        <w:rPr>
          <w:rFonts w:ascii="Arial" w:hAnsi="Arial" w:cs="Arial"/>
          <w:lang w:val="en-US"/>
        </w:rPr>
        <w:t>.</w:t>
      </w:r>
    </w:p>
    <w:p w14:paraId="0B942CDB" w14:textId="7C3D38EE" w:rsidR="0007205A" w:rsidRPr="0062343A" w:rsidRDefault="0007205A" w:rsidP="00A525B0">
      <w:pPr>
        <w:rPr>
          <w:rFonts w:ascii="Arial" w:hAnsi="Arial" w:cs="Arial"/>
          <w:lang w:val="en-US"/>
        </w:rPr>
      </w:pPr>
    </w:p>
    <w:p w14:paraId="6AC317DC" w14:textId="1DCECEF7" w:rsidR="00D974A5" w:rsidRDefault="0007205A" w:rsidP="00A525B0">
      <w:pPr>
        <w:rPr>
          <w:rFonts w:ascii="Arial" w:hAnsi="Arial" w:cs="Arial"/>
          <w:lang w:val="en-US"/>
        </w:rPr>
      </w:pPr>
      <w:r w:rsidRPr="0062343A">
        <w:rPr>
          <w:rFonts w:ascii="Arial" w:hAnsi="Arial" w:cs="Arial"/>
          <w:lang w:val="en-US"/>
        </w:rPr>
        <w:t xml:space="preserve">This policy </w:t>
      </w:r>
      <w:r w:rsidR="00EB76D9">
        <w:rPr>
          <w:rFonts w:ascii="Arial" w:hAnsi="Arial" w:cs="Arial"/>
          <w:lang w:val="en-US"/>
        </w:rPr>
        <w:t>is to</w:t>
      </w:r>
      <w:r w:rsidRPr="0062343A">
        <w:rPr>
          <w:rFonts w:ascii="Arial" w:hAnsi="Arial" w:cs="Arial"/>
          <w:lang w:val="en-US"/>
        </w:rPr>
        <w:t xml:space="preserve"> be read in conjunction with the </w:t>
      </w:r>
      <w:r w:rsidR="004A6411">
        <w:rPr>
          <w:rFonts w:ascii="Arial" w:hAnsi="Arial" w:cs="Arial"/>
          <w:lang w:val="en-US"/>
        </w:rPr>
        <w:t>organisation</w:t>
      </w:r>
      <w:r w:rsidR="005A3E94" w:rsidRPr="0062343A">
        <w:rPr>
          <w:rFonts w:ascii="Arial" w:hAnsi="Arial" w:cs="Arial"/>
          <w:lang w:val="en-US"/>
        </w:rPr>
        <w:t xml:space="preserve">’s </w:t>
      </w:r>
      <w:r w:rsidR="00156F6D" w:rsidRPr="0062343A">
        <w:rPr>
          <w:rFonts w:ascii="Arial" w:hAnsi="Arial" w:cs="Arial"/>
          <w:lang w:val="en-US"/>
        </w:rPr>
        <w:t>Data Protection Policy</w:t>
      </w:r>
      <w:r w:rsidR="00177669">
        <w:rPr>
          <w:rFonts w:ascii="Arial" w:hAnsi="Arial" w:cs="Arial"/>
          <w:lang w:val="en-US"/>
        </w:rPr>
        <w:t xml:space="preserve"> which is available on the Practice Index Hub – Policies </w:t>
      </w:r>
      <w:r w:rsidR="00BA038E">
        <w:rPr>
          <w:rFonts w:ascii="Arial" w:hAnsi="Arial" w:cs="Arial"/>
          <w:lang w:val="en-US"/>
        </w:rPr>
        <w:t xml:space="preserve">and in conjunction with </w:t>
      </w:r>
      <w:r w:rsidR="002F3260">
        <w:rPr>
          <w:rFonts w:ascii="Arial" w:hAnsi="Arial" w:cs="Arial"/>
          <w:lang w:val="en-US"/>
        </w:rPr>
        <w:t>an individual’s</w:t>
      </w:r>
      <w:r w:rsidR="009A5269">
        <w:rPr>
          <w:rFonts w:ascii="Arial" w:hAnsi="Arial" w:cs="Arial"/>
          <w:lang w:val="en-US"/>
        </w:rPr>
        <w:t xml:space="preserve"> contract of employment</w:t>
      </w:r>
      <w:r w:rsidR="00656784">
        <w:rPr>
          <w:rFonts w:ascii="Arial" w:hAnsi="Arial" w:cs="Arial"/>
          <w:lang w:val="en-US"/>
        </w:rPr>
        <w:t xml:space="preserve"> </w:t>
      </w:r>
      <w:r w:rsidR="003D1DB3">
        <w:rPr>
          <w:rFonts w:ascii="Arial" w:hAnsi="Arial" w:cs="Arial"/>
          <w:lang w:val="en-US"/>
        </w:rPr>
        <w:t>where this contains a</w:t>
      </w:r>
      <w:r w:rsidR="00156F6D">
        <w:rPr>
          <w:rFonts w:ascii="Arial" w:hAnsi="Arial" w:cs="Arial"/>
          <w:lang w:val="en-US"/>
        </w:rPr>
        <w:t xml:space="preserve"> </w:t>
      </w:r>
      <w:r w:rsidR="003D1DB3">
        <w:rPr>
          <w:rFonts w:ascii="Arial" w:hAnsi="Arial" w:cs="Arial"/>
          <w:lang w:val="en-US"/>
        </w:rPr>
        <w:t>confidentiality agreement</w:t>
      </w:r>
      <w:r w:rsidR="00156F6D">
        <w:rPr>
          <w:rFonts w:ascii="Arial" w:hAnsi="Arial" w:cs="Arial"/>
          <w:lang w:val="en-US"/>
        </w:rPr>
        <w:t>.</w:t>
      </w:r>
      <w:r w:rsidR="00405458">
        <w:rPr>
          <w:rFonts w:ascii="Arial" w:hAnsi="Arial" w:cs="Arial"/>
          <w:lang w:val="en-US"/>
        </w:rPr>
        <w:t xml:space="preserve"> </w:t>
      </w:r>
    </w:p>
    <w:p w14:paraId="0B94A915" w14:textId="6127496B" w:rsidR="00D974A5" w:rsidRDefault="00D974A5" w:rsidP="00A525B0">
      <w:pPr>
        <w:rPr>
          <w:rFonts w:ascii="Arial" w:hAnsi="Arial" w:cs="Arial"/>
          <w:lang w:val="en-US"/>
        </w:rPr>
      </w:pPr>
    </w:p>
    <w:p w14:paraId="3B386FF4" w14:textId="78BF924D" w:rsidR="00D974A5" w:rsidRDefault="00D974A5" w:rsidP="00156F6D">
      <w:pPr>
        <w:tabs>
          <w:tab w:val="left" w:pos="567"/>
        </w:tabs>
        <w:rPr>
          <w:rFonts w:ascii="Arial" w:hAnsi="Arial" w:cs="Arial"/>
          <w:lang w:val="en-US"/>
        </w:rPr>
      </w:pPr>
      <w:r>
        <w:rPr>
          <w:rFonts w:ascii="Arial" w:hAnsi="Arial" w:cs="Arial"/>
          <w:lang w:val="en-US"/>
        </w:rPr>
        <w:t>Refer to:</w:t>
      </w:r>
      <w:r>
        <w:rPr>
          <w:rFonts w:ascii="Arial" w:hAnsi="Arial" w:cs="Arial"/>
          <w:lang w:val="en-US"/>
        </w:rPr>
        <w:br/>
      </w:r>
      <w:r>
        <w:rPr>
          <w:rFonts w:ascii="Arial" w:hAnsi="Arial" w:cs="Arial"/>
          <w:lang w:val="en-US"/>
        </w:rPr>
        <w:br/>
        <w:t>a.</w:t>
      </w:r>
      <w:r>
        <w:rPr>
          <w:rFonts w:ascii="Arial" w:hAnsi="Arial" w:cs="Arial"/>
          <w:lang w:val="en-US"/>
        </w:rPr>
        <w:tab/>
      </w:r>
      <w:hyperlink r:id="rId11" w:history="1">
        <w:r>
          <w:rPr>
            <w:rStyle w:val="Hyperlink"/>
            <w:rFonts w:ascii="Arial" w:hAnsi="Arial" w:cs="Arial"/>
            <w:lang w:val="en-US"/>
          </w:rPr>
          <w:t xml:space="preserve">Confidentiality and Non-Disclosure </w:t>
        </w:r>
        <w:r w:rsidR="0073111C">
          <w:rPr>
            <w:rStyle w:val="Hyperlink"/>
            <w:rFonts w:ascii="Arial" w:hAnsi="Arial" w:cs="Arial"/>
            <w:lang w:val="en-US"/>
          </w:rPr>
          <w:t>A</w:t>
        </w:r>
        <w:r>
          <w:rPr>
            <w:rStyle w:val="Hyperlink"/>
            <w:rFonts w:ascii="Arial" w:hAnsi="Arial" w:cs="Arial"/>
            <w:lang w:val="en-US"/>
          </w:rPr>
          <w:t>greement</w:t>
        </w:r>
      </w:hyperlink>
    </w:p>
    <w:p w14:paraId="4D1C7994" w14:textId="124574F8" w:rsidR="00D974A5" w:rsidRDefault="00D974A5" w:rsidP="00156F6D">
      <w:pPr>
        <w:tabs>
          <w:tab w:val="left" w:pos="567"/>
        </w:tabs>
        <w:rPr>
          <w:rFonts w:ascii="Arial" w:hAnsi="Arial" w:cs="Arial"/>
          <w:lang w:val="en-US"/>
        </w:rPr>
      </w:pPr>
      <w:r>
        <w:rPr>
          <w:rFonts w:ascii="Arial" w:hAnsi="Arial" w:cs="Arial"/>
          <w:lang w:val="en-US"/>
        </w:rPr>
        <w:t>b.</w:t>
      </w:r>
      <w:r>
        <w:rPr>
          <w:rFonts w:ascii="Arial" w:hAnsi="Arial" w:cs="Arial"/>
          <w:lang w:val="en-US"/>
        </w:rPr>
        <w:tab/>
        <w:t>Contract of Employment</w:t>
      </w:r>
    </w:p>
    <w:p w14:paraId="41126C72" w14:textId="2E5CD83C" w:rsidR="00E53611" w:rsidRPr="0062343A" w:rsidRDefault="000C68B0" w:rsidP="00E53611">
      <w:pPr>
        <w:pStyle w:val="Heading2"/>
        <w:rPr>
          <w:rFonts w:ascii="Arial" w:hAnsi="Arial" w:cs="Arial"/>
          <w:smallCaps w:val="0"/>
          <w:sz w:val="24"/>
          <w:szCs w:val="24"/>
        </w:rPr>
      </w:pPr>
      <w:bookmarkStart w:id="4" w:name="_Toc42604846"/>
      <w:bookmarkStart w:id="5" w:name="_Toc42857839"/>
      <w:bookmarkStart w:id="6" w:name="_Toc42857966"/>
      <w:bookmarkStart w:id="7" w:name="_Toc42857967"/>
      <w:bookmarkEnd w:id="4"/>
      <w:bookmarkEnd w:id="5"/>
      <w:bookmarkEnd w:id="6"/>
      <w:r w:rsidRPr="0062343A">
        <w:rPr>
          <w:rFonts w:ascii="Arial" w:hAnsi="Arial" w:cs="Arial"/>
          <w:smallCaps w:val="0"/>
          <w:sz w:val="24"/>
          <w:szCs w:val="24"/>
        </w:rPr>
        <w:t>S</w:t>
      </w:r>
      <w:r w:rsidR="00E53611" w:rsidRPr="0062343A">
        <w:rPr>
          <w:rFonts w:ascii="Arial" w:hAnsi="Arial" w:cs="Arial"/>
          <w:smallCaps w:val="0"/>
          <w:sz w:val="24"/>
          <w:szCs w:val="24"/>
        </w:rPr>
        <w:t>tatus</w:t>
      </w:r>
      <w:bookmarkEnd w:id="7"/>
    </w:p>
    <w:p w14:paraId="7AD72C60" w14:textId="77777777" w:rsidR="00E53611" w:rsidRPr="0062343A" w:rsidRDefault="00E53611" w:rsidP="00E53611">
      <w:pPr>
        <w:rPr>
          <w:rFonts w:ascii="Arial" w:hAnsi="Arial" w:cs="Arial"/>
          <w:lang w:val="en-US"/>
        </w:rPr>
      </w:pPr>
    </w:p>
    <w:p w14:paraId="391F3D26" w14:textId="77777777" w:rsidR="008C0432" w:rsidRDefault="008A36FF" w:rsidP="008A36FF">
      <w:pPr>
        <w:rPr>
          <w:rFonts w:ascii="Arial" w:hAnsi="Arial" w:cs="Arial"/>
          <w:lang w:val="en-US"/>
        </w:rPr>
      </w:pPr>
      <w:r w:rsidRPr="0062343A">
        <w:rPr>
          <w:rFonts w:ascii="Arial" w:hAnsi="Arial" w:cs="Arial"/>
          <w:lang w:val="en-US"/>
        </w:rPr>
        <w:t xml:space="preserve">The </w:t>
      </w:r>
      <w:r w:rsidR="004A6411">
        <w:rPr>
          <w:rFonts w:ascii="Arial" w:hAnsi="Arial" w:cs="Arial"/>
          <w:lang w:val="en-US"/>
        </w:rPr>
        <w:t>organisation</w:t>
      </w:r>
      <w:r w:rsidRPr="0062343A">
        <w:rPr>
          <w:rFonts w:ascii="Arial" w:hAnsi="Arial" w:cs="Arial"/>
          <w:lang w:val="en-US"/>
        </w:rPr>
        <w:t xml:space="preserve"> aims to design and implement policies and procedures that meet the diverse needs of our service and workforce, ensuring that none are placed at a disadvantage over others, in accordan</w:t>
      </w:r>
      <w:r w:rsidR="0062343A">
        <w:rPr>
          <w:rFonts w:ascii="Arial" w:hAnsi="Arial" w:cs="Arial"/>
          <w:lang w:val="en-US"/>
        </w:rPr>
        <w:t xml:space="preserve">ce with the Equality Act 2010. </w:t>
      </w:r>
    </w:p>
    <w:p w14:paraId="1A623A2A" w14:textId="77777777" w:rsidR="008C0432" w:rsidRDefault="008C0432" w:rsidP="008A36FF">
      <w:pPr>
        <w:rPr>
          <w:rFonts w:ascii="Arial" w:hAnsi="Arial" w:cs="Arial"/>
          <w:lang w:val="en-US"/>
        </w:rPr>
      </w:pPr>
    </w:p>
    <w:p w14:paraId="41968A9B" w14:textId="7E799BFD" w:rsidR="008A36FF" w:rsidRPr="0062343A" w:rsidRDefault="008A36FF" w:rsidP="008A36FF">
      <w:pPr>
        <w:rPr>
          <w:rFonts w:ascii="Arial" w:hAnsi="Arial" w:cs="Arial"/>
          <w:lang w:val="en-US"/>
        </w:rPr>
      </w:pPr>
      <w:r w:rsidRPr="0062343A">
        <w:rPr>
          <w:rFonts w:ascii="Arial" w:hAnsi="Arial" w:cs="Arial"/>
          <w:lang w:val="en-US"/>
        </w:rPr>
        <w:t>Consideration has been given to the impact this policy might have in respect to the individual protected characteristics of those to whom it applies.</w:t>
      </w:r>
    </w:p>
    <w:p w14:paraId="5777D1BB" w14:textId="77777777" w:rsidR="008A36FF" w:rsidRPr="0062343A" w:rsidRDefault="008A36FF" w:rsidP="008A36FF">
      <w:pPr>
        <w:rPr>
          <w:rFonts w:ascii="Arial" w:hAnsi="Arial" w:cs="Arial"/>
          <w:lang w:val="en-US"/>
        </w:rPr>
      </w:pPr>
    </w:p>
    <w:p w14:paraId="2BCE4C59" w14:textId="3B4E4461" w:rsidR="00E53611" w:rsidRPr="0062343A" w:rsidRDefault="00E53611" w:rsidP="00E53611">
      <w:pPr>
        <w:rPr>
          <w:rFonts w:ascii="Arial" w:hAnsi="Arial" w:cs="Arial"/>
          <w:lang w:val="en-US"/>
        </w:rPr>
      </w:pPr>
      <w:r w:rsidRPr="0062343A">
        <w:rPr>
          <w:rFonts w:ascii="Arial" w:hAnsi="Arial" w:cs="Arial"/>
          <w:lang w:val="en-US"/>
        </w:rPr>
        <w:t>This document and any procedures contained within it are non-contractual and may be modi</w:t>
      </w:r>
      <w:r w:rsidR="0062343A">
        <w:rPr>
          <w:rFonts w:ascii="Arial" w:hAnsi="Arial" w:cs="Arial"/>
          <w:lang w:val="en-US"/>
        </w:rPr>
        <w:t xml:space="preserve">fied or withdrawn at any time. </w:t>
      </w:r>
      <w:r w:rsidRPr="0062343A">
        <w:rPr>
          <w:rFonts w:ascii="Arial" w:hAnsi="Arial" w:cs="Arial"/>
          <w:lang w:val="en-US"/>
        </w:rPr>
        <w:t xml:space="preserve">For the avoidance of doubt, it does not form part of </w:t>
      </w:r>
      <w:r w:rsidR="005A3E94">
        <w:rPr>
          <w:rFonts w:ascii="Arial" w:hAnsi="Arial" w:cs="Arial"/>
          <w:lang w:val="en-US"/>
        </w:rPr>
        <w:t>a</w:t>
      </w:r>
      <w:r w:rsidRPr="0062343A">
        <w:rPr>
          <w:rFonts w:ascii="Arial" w:hAnsi="Arial" w:cs="Arial"/>
          <w:lang w:val="en-US"/>
        </w:rPr>
        <w:t xml:space="preserve"> contract of employment.</w:t>
      </w:r>
    </w:p>
    <w:p w14:paraId="7ECAE449" w14:textId="54E0034B" w:rsidR="003D7BC6" w:rsidRPr="0062343A" w:rsidRDefault="000C68B0" w:rsidP="003D7BC6">
      <w:pPr>
        <w:pStyle w:val="Heading2"/>
        <w:rPr>
          <w:rFonts w:ascii="Arial" w:hAnsi="Arial" w:cs="Arial"/>
          <w:smallCaps w:val="0"/>
          <w:sz w:val="24"/>
          <w:szCs w:val="24"/>
        </w:rPr>
      </w:pPr>
      <w:bookmarkStart w:id="8" w:name="_Toc42857968"/>
      <w:r w:rsidRPr="0062343A">
        <w:rPr>
          <w:rFonts w:ascii="Arial" w:hAnsi="Arial" w:cs="Arial"/>
          <w:smallCaps w:val="0"/>
          <w:sz w:val="24"/>
          <w:szCs w:val="24"/>
        </w:rPr>
        <w:t>T</w:t>
      </w:r>
      <w:r w:rsidR="003D7BC6" w:rsidRPr="0062343A">
        <w:rPr>
          <w:rFonts w:ascii="Arial" w:hAnsi="Arial" w:cs="Arial"/>
          <w:smallCaps w:val="0"/>
          <w:sz w:val="24"/>
          <w:szCs w:val="24"/>
        </w:rPr>
        <w:t>raining and support</w:t>
      </w:r>
      <w:bookmarkEnd w:id="8"/>
    </w:p>
    <w:p w14:paraId="6A27F433" w14:textId="19D044FC" w:rsidR="003D7BC6" w:rsidRPr="0062343A" w:rsidRDefault="003D7BC6" w:rsidP="003D7BC6">
      <w:pPr>
        <w:rPr>
          <w:rFonts w:ascii="Arial" w:hAnsi="Arial" w:cs="Arial"/>
          <w:lang w:val="en-US"/>
        </w:rPr>
      </w:pPr>
    </w:p>
    <w:p w14:paraId="118729B1" w14:textId="0E14F731" w:rsidR="00921B34" w:rsidRPr="0062343A" w:rsidRDefault="003D7BC6" w:rsidP="003D7BC6">
      <w:pPr>
        <w:rPr>
          <w:rFonts w:ascii="Arial" w:hAnsi="Arial" w:cs="Arial"/>
          <w:lang w:val="en-US"/>
        </w:rPr>
      </w:pPr>
      <w:r w:rsidRPr="0062343A">
        <w:rPr>
          <w:rFonts w:ascii="Arial" w:hAnsi="Arial" w:cs="Arial"/>
          <w:lang w:val="en-US"/>
        </w:rPr>
        <w:t xml:space="preserve">The </w:t>
      </w:r>
      <w:r w:rsidR="004A6411">
        <w:rPr>
          <w:rFonts w:ascii="Arial" w:hAnsi="Arial" w:cs="Arial"/>
          <w:lang w:val="en-US"/>
        </w:rPr>
        <w:t>organisation</w:t>
      </w:r>
      <w:r w:rsidRPr="0062343A">
        <w:rPr>
          <w:rFonts w:ascii="Arial" w:hAnsi="Arial" w:cs="Arial"/>
          <w:lang w:val="en-US"/>
        </w:rPr>
        <w:t xml:space="preserve"> will provide guidance and support to help those to whom it applies </w:t>
      </w:r>
      <w:r w:rsidR="00156F6D">
        <w:rPr>
          <w:rFonts w:ascii="Arial" w:hAnsi="Arial" w:cs="Arial"/>
          <w:lang w:val="en-US"/>
        </w:rPr>
        <w:t xml:space="preserve">to </w:t>
      </w:r>
      <w:r w:rsidRPr="0062343A">
        <w:rPr>
          <w:rFonts w:ascii="Arial" w:hAnsi="Arial" w:cs="Arial"/>
          <w:lang w:val="en-US"/>
        </w:rPr>
        <w:t>understand their rights and respo</w:t>
      </w:r>
      <w:r w:rsidR="0062343A">
        <w:rPr>
          <w:rFonts w:ascii="Arial" w:hAnsi="Arial" w:cs="Arial"/>
          <w:lang w:val="en-US"/>
        </w:rPr>
        <w:t xml:space="preserve">nsibilities under this policy. </w:t>
      </w:r>
      <w:r w:rsidRPr="0062343A">
        <w:rPr>
          <w:rFonts w:ascii="Arial" w:hAnsi="Arial" w:cs="Arial"/>
          <w:lang w:val="en-US"/>
        </w:rPr>
        <w:t>Additional support will be provided to managers and supervisors to enable them to deal more effectively with matters arising from this policy.</w:t>
      </w:r>
    </w:p>
    <w:p w14:paraId="3A3A6EC8" w14:textId="77777777" w:rsidR="00E53611" w:rsidRPr="0062343A" w:rsidRDefault="00E53611" w:rsidP="00E53611">
      <w:pPr>
        <w:pStyle w:val="Heading1"/>
        <w:keepLines/>
        <w:pBdr>
          <w:bottom w:val="single" w:sz="4" w:space="1" w:color="595959" w:themeColor="text1" w:themeTint="A6"/>
        </w:pBdr>
        <w:spacing w:before="360" w:after="160" w:line="259" w:lineRule="auto"/>
        <w:rPr>
          <w:sz w:val="28"/>
          <w:szCs w:val="28"/>
        </w:rPr>
      </w:pPr>
      <w:bookmarkStart w:id="9" w:name="_Toc42857969"/>
      <w:r w:rsidRPr="0062343A">
        <w:rPr>
          <w:sz w:val="28"/>
          <w:szCs w:val="28"/>
        </w:rPr>
        <w:t>Scope</w:t>
      </w:r>
      <w:bookmarkEnd w:id="9"/>
    </w:p>
    <w:p w14:paraId="6EB8CE30" w14:textId="7C91FF3C" w:rsidR="00E53611" w:rsidRPr="0062343A" w:rsidRDefault="000C68B0" w:rsidP="00E53611">
      <w:pPr>
        <w:pStyle w:val="Heading2"/>
        <w:rPr>
          <w:rFonts w:ascii="Arial" w:hAnsi="Arial" w:cs="Arial"/>
          <w:smallCaps w:val="0"/>
          <w:sz w:val="24"/>
          <w:szCs w:val="24"/>
        </w:rPr>
      </w:pPr>
      <w:bookmarkStart w:id="10" w:name="_Toc42857970"/>
      <w:r w:rsidRPr="0062343A">
        <w:rPr>
          <w:rFonts w:ascii="Arial" w:hAnsi="Arial" w:cs="Arial"/>
          <w:smallCaps w:val="0"/>
          <w:sz w:val="24"/>
          <w:szCs w:val="24"/>
        </w:rPr>
        <w:t>W</w:t>
      </w:r>
      <w:r w:rsidR="00E53611" w:rsidRPr="0062343A">
        <w:rPr>
          <w:rFonts w:ascii="Arial" w:hAnsi="Arial" w:cs="Arial"/>
          <w:smallCaps w:val="0"/>
          <w:sz w:val="24"/>
          <w:szCs w:val="24"/>
        </w:rPr>
        <w:t>ho it applies to</w:t>
      </w:r>
      <w:bookmarkEnd w:id="10"/>
    </w:p>
    <w:p w14:paraId="42CAF7FB" w14:textId="77777777" w:rsidR="00E53611" w:rsidRPr="0062343A" w:rsidRDefault="00E53611" w:rsidP="00E53611">
      <w:pPr>
        <w:rPr>
          <w:rFonts w:ascii="Arial" w:hAnsi="Arial" w:cs="Arial"/>
          <w:lang w:val="en-US"/>
        </w:rPr>
      </w:pPr>
    </w:p>
    <w:p w14:paraId="7F982B6D" w14:textId="0CBE662C" w:rsidR="00E53611" w:rsidRDefault="00E53611" w:rsidP="00E53611">
      <w:pPr>
        <w:rPr>
          <w:rFonts w:ascii="Arial" w:hAnsi="Arial" w:cs="Arial"/>
          <w:lang w:val="en-US"/>
        </w:rPr>
      </w:pPr>
      <w:r w:rsidRPr="0062343A">
        <w:rPr>
          <w:rFonts w:ascii="Arial" w:hAnsi="Arial" w:cs="Arial"/>
          <w:lang w:val="en-US"/>
        </w:rPr>
        <w:lastRenderedPageBreak/>
        <w:t xml:space="preserve">This document applies to all employees of the </w:t>
      </w:r>
      <w:r w:rsidR="004A6411">
        <w:rPr>
          <w:rFonts w:ascii="Arial" w:hAnsi="Arial" w:cs="Arial"/>
          <w:lang w:val="en-US"/>
        </w:rPr>
        <w:t>organisation</w:t>
      </w:r>
      <w:r w:rsidR="005A3E94" w:rsidRPr="0062343A">
        <w:rPr>
          <w:rFonts w:ascii="Arial" w:hAnsi="Arial" w:cs="Arial"/>
          <w:lang w:val="en-US"/>
        </w:rPr>
        <w:t xml:space="preserve">, partners and other individuals performing functions or processing data on behalf of the </w:t>
      </w:r>
      <w:r w:rsidR="004A6411">
        <w:rPr>
          <w:rFonts w:ascii="Arial" w:hAnsi="Arial" w:cs="Arial"/>
          <w:lang w:val="en-US"/>
        </w:rPr>
        <w:t>organisation</w:t>
      </w:r>
      <w:r w:rsidRPr="0062343A">
        <w:rPr>
          <w:rFonts w:ascii="Arial" w:hAnsi="Arial" w:cs="Arial"/>
          <w:lang w:val="en-US"/>
        </w:rPr>
        <w:t>, such as agency workers, locums and contractors</w:t>
      </w:r>
      <w:r w:rsidR="00A525B0" w:rsidRPr="0062343A">
        <w:rPr>
          <w:rFonts w:ascii="Arial" w:hAnsi="Arial" w:cs="Arial"/>
          <w:lang w:val="en-US"/>
        </w:rPr>
        <w:t>.</w:t>
      </w:r>
    </w:p>
    <w:p w14:paraId="7F624F31" w14:textId="79850741" w:rsidR="008C0432" w:rsidRDefault="008C0432" w:rsidP="00E53611">
      <w:pPr>
        <w:rPr>
          <w:rFonts w:ascii="Arial" w:hAnsi="Arial" w:cs="Arial"/>
          <w:lang w:val="en-US"/>
        </w:rPr>
      </w:pPr>
    </w:p>
    <w:p w14:paraId="7F743D93" w14:textId="685C7B99" w:rsidR="008C0432" w:rsidRPr="0062343A" w:rsidRDefault="008C0432" w:rsidP="00E53611">
      <w:pPr>
        <w:rPr>
          <w:rFonts w:ascii="Arial" w:hAnsi="Arial" w:cs="Arial"/>
          <w:lang w:val="en-US"/>
        </w:rPr>
      </w:pPr>
      <w:r>
        <w:rPr>
          <w:rFonts w:ascii="Arial" w:hAnsi="Arial" w:cs="Arial"/>
        </w:rPr>
        <w:t xml:space="preserve">Furthermore, if this policy is being used by a PCN, this also applies to clinicians who may be working </w:t>
      </w:r>
      <w:r>
        <w:rPr>
          <w:rFonts w:ascii="Arial" w:hAnsi="Arial" w:cs="Arial"/>
          <w:color w:val="1C190F"/>
        </w:rPr>
        <w:t>under the Additional Roles Reimbursement Scheme (ARRS)</w:t>
      </w:r>
      <w:r>
        <w:rPr>
          <w:rStyle w:val="FootnoteReference"/>
          <w:rFonts w:ascii="Arial" w:hAnsi="Arial" w:cs="Arial"/>
          <w:color w:val="1C190F"/>
        </w:rPr>
        <w:footnoteReference w:id="2"/>
      </w:r>
      <w:r>
        <w:rPr>
          <w:rFonts w:ascii="Arial" w:hAnsi="Arial" w:cs="Arial"/>
          <w:color w:val="1C190F"/>
        </w:rPr>
        <w:t xml:space="preserve"> </w:t>
      </w:r>
      <w:r>
        <w:rPr>
          <w:rFonts w:ascii="Arial" w:hAnsi="Arial" w:cs="Arial"/>
        </w:rPr>
        <w:t xml:space="preserve"> including</w:t>
      </w:r>
      <w:r w:rsidR="0073111C">
        <w:rPr>
          <w:rFonts w:ascii="Arial" w:hAnsi="Arial" w:cs="Arial"/>
        </w:rPr>
        <w:t>,</w:t>
      </w:r>
      <w:r>
        <w:rPr>
          <w:rFonts w:ascii="Arial" w:hAnsi="Arial" w:cs="Arial"/>
        </w:rPr>
        <w:t xml:space="preserve"> but not exclusively, </w:t>
      </w:r>
      <w:r w:rsidR="00156F6D">
        <w:rPr>
          <w:rFonts w:ascii="Arial" w:hAnsi="Arial" w:cs="Arial"/>
        </w:rPr>
        <w:t xml:space="preserve">clinical pharmacists, pharmacy technicians, physician associates, first contact physiotherapists and dieticians.   </w:t>
      </w:r>
    </w:p>
    <w:p w14:paraId="0BC6ED3C" w14:textId="364297D5" w:rsidR="00E53611" w:rsidRPr="0062343A" w:rsidRDefault="000C68B0" w:rsidP="00E53611">
      <w:pPr>
        <w:pStyle w:val="Heading2"/>
        <w:rPr>
          <w:rFonts w:ascii="Arial" w:hAnsi="Arial" w:cs="Arial"/>
          <w:smallCaps w:val="0"/>
          <w:sz w:val="24"/>
          <w:szCs w:val="24"/>
        </w:rPr>
      </w:pPr>
      <w:bookmarkStart w:id="11" w:name="_Toc42857971"/>
      <w:r w:rsidRPr="0062343A">
        <w:rPr>
          <w:rFonts w:ascii="Arial" w:hAnsi="Arial" w:cs="Arial"/>
          <w:smallCaps w:val="0"/>
          <w:sz w:val="24"/>
          <w:szCs w:val="24"/>
        </w:rPr>
        <w:t>W</w:t>
      </w:r>
      <w:r w:rsidR="00896912" w:rsidRPr="0062343A">
        <w:rPr>
          <w:rFonts w:ascii="Arial" w:hAnsi="Arial" w:cs="Arial"/>
          <w:smallCaps w:val="0"/>
          <w:sz w:val="24"/>
          <w:szCs w:val="24"/>
        </w:rPr>
        <w:t xml:space="preserve">hy and how it applies to </w:t>
      </w:r>
      <w:r w:rsidR="005A3E94">
        <w:rPr>
          <w:rFonts w:ascii="Arial" w:hAnsi="Arial" w:cs="Arial"/>
          <w:smallCaps w:val="0"/>
          <w:sz w:val="24"/>
          <w:szCs w:val="24"/>
        </w:rPr>
        <w:t>them</w:t>
      </w:r>
      <w:bookmarkEnd w:id="11"/>
    </w:p>
    <w:p w14:paraId="6987DB5B" w14:textId="77777777" w:rsidR="00E53611" w:rsidRPr="0062343A" w:rsidRDefault="00E53611" w:rsidP="00E53611">
      <w:pPr>
        <w:rPr>
          <w:rFonts w:ascii="Arial" w:hAnsi="Arial" w:cs="Arial"/>
          <w:lang w:val="en-US"/>
        </w:rPr>
      </w:pPr>
    </w:p>
    <w:p w14:paraId="342B111F" w14:textId="09815E05" w:rsidR="00581E81" w:rsidRPr="0062343A" w:rsidRDefault="003D1DB3" w:rsidP="00E53611">
      <w:pPr>
        <w:rPr>
          <w:rFonts w:ascii="Arial" w:hAnsi="Arial" w:cs="Arial"/>
          <w:lang w:val="en-US"/>
        </w:rPr>
      </w:pPr>
      <w:r>
        <w:rPr>
          <w:rFonts w:ascii="Arial" w:hAnsi="Arial" w:cs="Arial"/>
          <w:lang w:val="en-US"/>
        </w:rPr>
        <w:t>When</w:t>
      </w:r>
      <w:r w:rsidR="003F373F" w:rsidRPr="0062343A">
        <w:rPr>
          <w:rFonts w:ascii="Arial" w:hAnsi="Arial" w:cs="Arial"/>
          <w:lang w:val="en-US"/>
        </w:rPr>
        <w:t xml:space="preserve"> carrying out the work of the </w:t>
      </w:r>
      <w:r w:rsidR="004A6411">
        <w:rPr>
          <w:rFonts w:ascii="Arial" w:hAnsi="Arial" w:cs="Arial"/>
          <w:lang w:val="en-US"/>
        </w:rPr>
        <w:t>organisation</w:t>
      </w:r>
      <w:r w:rsidR="003F373F" w:rsidRPr="0062343A">
        <w:rPr>
          <w:rFonts w:ascii="Arial" w:hAnsi="Arial" w:cs="Arial"/>
          <w:lang w:val="en-US"/>
        </w:rPr>
        <w:t xml:space="preserve">, </w:t>
      </w:r>
      <w:r w:rsidR="006C2AB0" w:rsidRPr="0062343A">
        <w:rPr>
          <w:rFonts w:ascii="Arial" w:hAnsi="Arial" w:cs="Arial"/>
          <w:lang w:val="en-US"/>
        </w:rPr>
        <w:t>employees</w:t>
      </w:r>
      <w:r w:rsidR="003F373F" w:rsidRPr="0062343A">
        <w:rPr>
          <w:rFonts w:ascii="Arial" w:hAnsi="Arial" w:cs="Arial"/>
          <w:lang w:val="en-US"/>
        </w:rPr>
        <w:t xml:space="preserve"> will gain and have access to information classed as </w:t>
      </w:r>
      <w:hyperlink r:id="rId12" w:history="1">
        <w:r w:rsidR="003F373F" w:rsidRPr="003D1DB3">
          <w:rPr>
            <w:rStyle w:val="Hyperlink"/>
            <w:rFonts w:ascii="Arial" w:hAnsi="Arial" w:cs="Arial"/>
            <w:lang w:val="en-US"/>
          </w:rPr>
          <w:t xml:space="preserve">objective </w:t>
        </w:r>
        <w:r w:rsidR="0062343A" w:rsidRPr="003D1DB3">
          <w:rPr>
            <w:rStyle w:val="Hyperlink"/>
            <w:rFonts w:ascii="Arial" w:hAnsi="Arial" w:cs="Arial"/>
            <w:lang w:val="en-US"/>
          </w:rPr>
          <w:t>knowledge</w:t>
        </w:r>
      </w:hyperlink>
      <w:r w:rsidR="0062343A" w:rsidRPr="0062343A">
        <w:rPr>
          <w:rFonts w:ascii="Arial" w:hAnsi="Arial" w:cs="Arial"/>
          <w:lang w:val="en-US"/>
        </w:rPr>
        <w:t xml:space="preserve"> which</w:t>
      </w:r>
      <w:r w:rsidR="003F373F" w:rsidRPr="0062343A">
        <w:rPr>
          <w:rFonts w:ascii="Arial" w:hAnsi="Arial" w:cs="Arial"/>
          <w:lang w:val="en-US"/>
        </w:rPr>
        <w:t xml:space="preserve"> relates to the affairs of the </w:t>
      </w:r>
      <w:r w:rsidR="004A6411">
        <w:rPr>
          <w:rFonts w:ascii="Arial" w:hAnsi="Arial" w:cs="Arial"/>
          <w:lang w:val="en-US"/>
        </w:rPr>
        <w:t>organisation</w:t>
      </w:r>
      <w:r w:rsidR="003F373F" w:rsidRPr="0062343A">
        <w:rPr>
          <w:rFonts w:ascii="Arial" w:hAnsi="Arial" w:cs="Arial"/>
          <w:lang w:val="en-US"/>
        </w:rPr>
        <w:t>. This may include information re</w:t>
      </w:r>
      <w:r w:rsidR="00E77598">
        <w:rPr>
          <w:rFonts w:ascii="Arial" w:hAnsi="Arial" w:cs="Arial"/>
          <w:lang w:val="en-US"/>
        </w:rPr>
        <w:t>garding</w:t>
      </w:r>
      <w:r w:rsidR="003F373F" w:rsidRPr="0062343A">
        <w:rPr>
          <w:rFonts w:ascii="Arial" w:hAnsi="Arial" w:cs="Arial"/>
          <w:lang w:val="en-US"/>
        </w:rPr>
        <w:t xml:space="preserve"> partners, employees, patients, contractors, business associates, suppliers, market information, contractual arrangements, dealings, transactions, policies, procedures, decisions, technology and systems. </w:t>
      </w:r>
    </w:p>
    <w:p w14:paraId="3570C895" w14:textId="77777777" w:rsidR="00581E81" w:rsidRPr="0062343A" w:rsidRDefault="00581E81" w:rsidP="00E53611">
      <w:pPr>
        <w:rPr>
          <w:rFonts w:ascii="Arial" w:hAnsi="Arial" w:cs="Arial"/>
          <w:lang w:val="en-US"/>
        </w:rPr>
      </w:pPr>
    </w:p>
    <w:p w14:paraId="1BF7139E" w14:textId="2571A816" w:rsidR="00E53611" w:rsidRPr="0062343A" w:rsidRDefault="003F373F" w:rsidP="00E53611">
      <w:pPr>
        <w:rPr>
          <w:rFonts w:ascii="Arial" w:hAnsi="Arial" w:cs="Arial"/>
          <w:lang w:val="en-US"/>
        </w:rPr>
      </w:pPr>
      <w:r w:rsidRPr="0062343A">
        <w:rPr>
          <w:rFonts w:ascii="Arial" w:hAnsi="Arial" w:cs="Arial"/>
          <w:lang w:val="en-US"/>
        </w:rPr>
        <w:t xml:space="preserve">All </w:t>
      </w:r>
      <w:r w:rsidR="006C2AB0" w:rsidRPr="0062343A">
        <w:rPr>
          <w:rFonts w:ascii="Arial" w:hAnsi="Arial" w:cs="Arial"/>
          <w:lang w:val="en-US"/>
        </w:rPr>
        <w:t>employees</w:t>
      </w:r>
      <w:r w:rsidRPr="0062343A">
        <w:rPr>
          <w:rFonts w:ascii="Arial" w:hAnsi="Arial" w:cs="Arial"/>
          <w:lang w:val="en-US"/>
        </w:rPr>
        <w:t xml:space="preserve"> must, from the </w:t>
      </w:r>
      <w:r w:rsidR="00B016FE">
        <w:rPr>
          <w:rFonts w:ascii="Arial" w:hAnsi="Arial" w:cs="Arial"/>
          <w:lang w:val="en-US"/>
        </w:rPr>
        <w:t xml:space="preserve">beginning of </w:t>
      </w:r>
      <w:r w:rsidRPr="0062343A">
        <w:rPr>
          <w:rFonts w:ascii="Arial" w:hAnsi="Arial" w:cs="Arial"/>
          <w:lang w:val="en-US"/>
        </w:rPr>
        <w:t xml:space="preserve">their </w:t>
      </w:r>
      <w:r w:rsidR="009D7532" w:rsidRPr="0062343A">
        <w:rPr>
          <w:rFonts w:ascii="Arial" w:hAnsi="Arial" w:cs="Arial"/>
          <w:lang w:val="en-US"/>
        </w:rPr>
        <w:t>employment</w:t>
      </w:r>
      <w:r w:rsidRPr="0062343A">
        <w:rPr>
          <w:rFonts w:ascii="Arial" w:hAnsi="Arial" w:cs="Arial"/>
          <w:lang w:val="en-US"/>
        </w:rPr>
        <w:t xml:space="preserve"> with the </w:t>
      </w:r>
      <w:r w:rsidR="004A6411">
        <w:rPr>
          <w:rFonts w:ascii="Arial" w:hAnsi="Arial" w:cs="Arial"/>
          <w:lang w:val="en-US"/>
        </w:rPr>
        <w:t>organisation</w:t>
      </w:r>
      <w:r w:rsidRPr="0062343A">
        <w:rPr>
          <w:rFonts w:ascii="Arial" w:hAnsi="Arial" w:cs="Arial"/>
          <w:lang w:val="en-US"/>
        </w:rPr>
        <w:t xml:space="preserve"> and </w:t>
      </w:r>
      <w:r w:rsidR="002A5D08" w:rsidRPr="0062343A">
        <w:rPr>
          <w:rFonts w:ascii="Arial" w:hAnsi="Arial" w:cs="Arial"/>
          <w:lang w:val="en-US"/>
        </w:rPr>
        <w:t>after the terminatio</w:t>
      </w:r>
      <w:r w:rsidR="005A3E94">
        <w:rPr>
          <w:rFonts w:ascii="Arial" w:hAnsi="Arial" w:cs="Arial"/>
          <w:lang w:val="en-US"/>
        </w:rPr>
        <w:t xml:space="preserve">n of their employment with the </w:t>
      </w:r>
      <w:r w:rsidR="004A6411">
        <w:rPr>
          <w:rFonts w:ascii="Arial" w:hAnsi="Arial" w:cs="Arial"/>
          <w:lang w:val="en-US"/>
        </w:rPr>
        <w:t>organisation</w:t>
      </w:r>
      <w:r w:rsidRPr="0062343A">
        <w:rPr>
          <w:rFonts w:ascii="Arial" w:hAnsi="Arial" w:cs="Arial"/>
          <w:lang w:val="en-US"/>
        </w:rPr>
        <w:t xml:space="preserve">, observe strict confidentiality and non-disclosure in respect of any information held by the </w:t>
      </w:r>
      <w:r w:rsidR="004A6411">
        <w:rPr>
          <w:rFonts w:ascii="Arial" w:hAnsi="Arial" w:cs="Arial"/>
          <w:lang w:val="en-US"/>
        </w:rPr>
        <w:t>organisation</w:t>
      </w:r>
      <w:r w:rsidRPr="0062343A">
        <w:rPr>
          <w:rFonts w:ascii="Arial" w:hAnsi="Arial" w:cs="Arial"/>
          <w:lang w:val="en-US"/>
        </w:rPr>
        <w:t xml:space="preserve">, except when required or authorised to disclose such information by the </w:t>
      </w:r>
      <w:r w:rsidR="004A6411">
        <w:rPr>
          <w:rFonts w:ascii="Arial" w:hAnsi="Arial" w:cs="Arial"/>
          <w:lang w:val="en-US"/>
        </w:rPr>
        <w:t>organisation</w:t>
      </w:r>
      <w:r w:rsidRPr="0062343A">
        <w:rPr>
          <w:rFonts w:ascii="Arial" w:hAnsi="Arial" w:cs="Arial"/>
          <w:lang w:val="en-US"/>
        </w:rPr>
        <w:t xml:space="preserve"> or by law.</w:t>
      </w:r>
    </w:p>
    <w:p w14:paraId="79CED3E2" w14:textId="51215941" w:rsidR="00581E81" w:rsidRPr="0062343A" w:rsidRDefault="00581E81" w:rsidP="00E53611">
      <w:pPr>
        <w:rPr>
          <w:rFonts w:ascii="Arial" w:hAnsi="Arial" w:cs="Arial"/>
          <w:lang w:val="en-US"/>
        </w:rPr>
      </w:pPr>
    </w:p>
    <w:p w14:paraId="043B5C9B" w14:textId="3EFE7E84" w:rsidR="00275C4B" w:rsidRDefault="00581E81" w:rsidP="00581E81">
      <w:pPr>
        <w:rPr>
          <w:rFonts w:ascii="Arial" w:hAnsi="Arial" w:cs="Arial"/>
          <w:lang w:val="en-US"/>
        </w:rPr>
      </w:pPr>
      <w:r w:rsidRPr="0062343A">
        <w:rPr>
          <w:rFonts w:ascii="Arial" w:hAnsi="Arial" w:cs="Arial"/>
          <w:lang w:val="en-US"/>
        </w:rPr>
        <w:t xml:space="preserve">The reputation </w:t>
      </w:r>
      <w:r w:rsidR="005A3E94" w:rsidRPr="0062343A">
        <w:rPr>
          <w:rFonts w:ascii="Arial" w:hAnsi="Arial" w:cs="Arial"/>
          <w:lang w:val="en-US"/>
        </w:rPr>
        <w:t xml:space="preserve">and continuing ability of the </w:t>
      </w:r>
      <w:r w:rsidR="004A6411">
        <w:rPr>
          <w:rFonts w:ascii="Arial" w:hAnsi="Arial" w:cs="Arial"/>
          <w:lang w:val="en-US"/>
        </w:rPr>
        <w:t>organisation</w:t>
      </w:r>
      <w:r w:rsidR="005A3E94" w:rsidRPr="0062343A">
        <w:rPr>
          <w:rFonts w:ascii="Arial" w:hAnsi="Arial" w:cs="Arial"/>
          <w:lang w:val="en-US"/>
        </w:rPr>
        <w:t xml:space="preserve"> to work effectively in the position of trust and responsibility it holds (which is also </w:t>
      </w:r>
      <w:r w:rsidRPr="0062343A">
        <w:rPr>
          <w:rFonts w:ascii="Arial" w:hAnsi="Arial" w:cs="Arial"/>
          <w:lang w:val="en-US"/>
        </w:rPr>
        <w:t>reflected in the trust and responsibility held b</w:t>
      </w:r>
      <w:r w:rsidR="005A3E94">
        <w:rPr>
          <w:rFonts w:ascii="Arial" w:hAnsi="Arial" w:cs="Arial"/>
          <w:lang w:val="en-US"/>
        </w:rPr>
        <w:t xml:space="preserve">y those persons engaged by the </w:t>
      </w:r>
      <w:r w:rsidR="004A6411">
        <w:rPr>
          <w:rFonts w:ascii="Arial" w:hAnsi="Arial" w:cs="Arial"/>
          <w:lang w:val="en-US"/>
        </w:rPr>
        <w:t>organisation</w:t>
      </w:r>
      <w:r w:rsidR="005A3E94">
        <w:rPr>
          <w:rFonts w:ascii="Arial" w:hAnsi="Arial" w:cs="Arial"/>
          <w:lang w:val="en-US"/>
        </w:rPr>
        <w:t xml:space="preserve"> to work on its behalf) rely</w:t>
      </w:r>
      <w:r w:rsidRPr="0062343A">
        <w:rPr>
          <w:rFonts w:ascii="Arial" w:hAnsi="Arial" w:cs="Arial"/>
          <w:lang w:val="en-US"/>
        </w:rPr>
        <w:t xml:space="preserve"> on confidential information being held as confidential</w:t>
      </w:r>
      <w:r w:rsidR="00B016FE">
        <w:rPr>
          <w:rFonts w:ascii="Arial" w:hAnsi="Arial" w:cs="Arial"/>
          <w:lang w:val="en-US"/>
        </w:rPr>
        <w:t>. It must</w:t>
      </w:r>
      <w:r w:rsidRPr="0062343A">
        <w:rPr>
          <w:rFonts w:ascii="Arial" w:hAnsi="Arial" w:cs="Arial"/>
          <w:lang w:val="en-US"/>
        </w:rPr>
        <w:t xml:space="preserve"> not </w:t>
      </w:r>
      <w:r w:rsidR="00B016FE">
        <w:rPr>
          <w:rFonts w:ascii="Arial" w:hAnsi="Arial" w:cs="Arial"/>
          <w:lang w:val="en-US"/>
        </w:rPr>
        <w:t xml:space="preserve">be </w:t>
      </w:r>
      <w:r w:rsidRPr="0062343A">
        <w:rPr>
          <w:rFonts w:ascii="Arial" w:hAnsi="Arial" w:cs="Arial"/>
          <w:lang w:val="en-US"/>
        </w:rPr>
        <w:t xml:space="preserve">improperly disclosed and </w:t>
      </w:r>
      <w:r w:rsidR="0073111C">
        <w:rPr>
          <w:rFonts w:ascii="Arial" w:hAnsi="Arial" w:cs="Arial"/>
          <w:lang w:val="en-US"/>
        </w:rPr>
        <w:t xml:space="preserve">must be </w:t>
      </w:r>
      <w:r w:rsidRPr="0062343A">
        <w:rPr>
          <w:rFonts w:ascii="Arial" w:hAnsi="Arial" w:cs="Arial"/>
          <w:lang w:val="en-US"/>
        </w:rPr>
        <w:t xml:space="preserve">used </w:t>
      </w:r>
      <w:r w:rsidR="00E77598" w:rsidRPr="0062343A">
        <w:rPr>
          <w:rFonts w:ascii="Arial" w:hAnsi="Arial" w:cs="Arial"/>
          <w:lang w:val="en-US"/>
        </w:rPr>
        <w:t xml:space="preserve">only </w:t>
      </w:r>
      <w:r w:rsidRPr="0062343A">
        <w:rPr>
          <w:rFonts w:ascii="Arial" w:hAnsi="Arial" w:cs="Arial"/>
          <w:lang w:val="en-US"/>
        </w:rPr>
        <w:t xml:space="preserve">for the purpose </w:t>
      </w:r>
      <w:r w:rsidR="005A3E94">
        <w:rPr>
          <w:rFonts w:ascii="Arial" w:hAnsi="Arial" w:cs="Arial"/>
          <w:lang w:val="en-US"/>
        </w:rPr>
        <w:t xml:space="preserve">for </w:t>
      </w:r>
      <w:r w:rsidRPr="0062343A">
        <w:rPr>
          <w:rFonts w:ascii="Arial" w:hAnsi="Arial" w:cs="Arial"/>
          <w:lang w:val="en-US"/>
        </w:rPr>
        <w:t xml:space="preserve">which such information was gathered. </w:t>
      </w:r>
    </w:p>
    <w:p w14:paraId="131046AC" w14:textId="77777777" w:rsidR="00275C4B" w:rsidRDefault="00275C4B" w:rsidP="00581E81">
      <w:pPr>
        <w:rPr>
          <w:rFonts w:ascii="Arial" w:hAnsi="Arial" w:cs="Arial"/>
          <w:lang w:val="en-US"/>
        </w:rPr>
      </w:pPr>
    </w:p>
    <w:p w14:paraId="53CADC86" w14:textId="48C10D4E" w:rsidR="00275C4B" w:rsidRDefault="00581E81" w:rsidP="00581E81">
      <w:pPr>
        <w:rPr>
          <w:rFonts w:ascii="Arial" w:hAnsi="Arial" w:cs="Arial"/>
          <w:lang w:val="en-US"/>
        </w:rPr>
      </w:pPr>
      <w:r w:rsidRPr="0062343A">
        <w:rPr>
          <w:rFonts w:ascii="Arial" w:hAnsi="Arial" w:cs="Arial"/>
          <w:lang w:val="en-US"/>
        </w:rPr>
        <w:t>Any breach of confidentiality</w:t>
      </w:r>
      <w:r w:rsidR="00E77598">
        <w:rPr>
          <w:rFonts w:ascii="Arial" w:hAnsi="Arial" w:cs="Arial"/>
          <w:lang w:val="en-US"/>
        </w:rPr>
        <w:t>, particularly</w:t>
      </w:r>
      <w:r w:rsidR="004F1E83">
        <w:rPr>
          <w:rFonts w:ascii="Arial" w:hAnsi="Arial" w:cs="Arial"/>
          <w:lang w:val="en-US"/>
        </w:rPr>
        <w:t xml:space="preserve"> involving data</w:t>
      </w:r>
      <w:r w:rsidR="00E77598">
        <w:rPr>
          <w:rFonts w:ascii="Arial" w:hAnsi="Arial" w:cs="Arial"/>
          <w:lang w:val="en-US"/>
        </w:rPr>
        <w:t>,</w:t>
      </w:r>
      <w:r w:rsidR="004F1E83">
        <w:rPr>
          <w:rFonts w:ascii="Arial" w:hAnsi="Arial" w:cs="Arial"/>
          <w:lang w:val="en-US"/>
        </w:rPr>
        <w:t xml:space="preserve"> </w:t>
      </w:r>
      <w:r w:rsidRPr="0062343A">
        <w:rPr>
          <w:rFonts w:ascii="Arial" w:hAnsi="Arial" w:cs="Arial"/>
          <w:lang w:val="en-US"/>
        </w:rPr>
        <w:t xml:space="preserve">could have major negative consequences for </w:t>
      </w:r>
      <w:r w:rsidR="00177669">
        <w:rPr>
          <w:rFonts w:ascii="Arial" w:hAnsi="Arial" w:cs="Arial"/>
          <w:lang w:val="en-US"/>
        </w:rPr>
        <w:t xml:space="preserve">Swavesey Surgery </w:t>
      </w:r>
      <w:r w:rsidR="005A3E94" w:rsidRPr="0062343A">
        <w:rPr>
          <w:rFonts w:ascii="Arial" w:hAnsi="Arial" w:cs="Arial"/>
          <w:lang w:val="en-US"/>
        </w:rPr>
        <w:t xml:space="preserve">and the </w:t>
      </w:r>
      <w:r w:rsidR="004F1E83">
        <w:rPr>
          <w:rFonts w:ascii="Arial" w:hAnsi="Arial" w:cs="Arial"/>
          <w:lang w:val="en-US"/>
        </w:rPr>
        <w:t>individual</w:t>
      </w:r>
      <w:r w:rsidR="00B016FE">
        <w:rPr>
          <w:rFonts w:ascii="Arial" w:hAnsi="Arial" w:cs="Arial"/>
          <w:lang w:val="en-US"/>
        </w:rPr>
        <w:t xml:space="preserve">. </w:t>
      </w:r>
      <w:r w:rsidR="00E77598">
        <w:rPr>
          <w:rFonts w:ascii="Arial" w:hAnsi="Arial" w:cs="Arial"/>
          <w:lang w:val="en-US"/>
        </w:rPr>
        <w:t>The organisation</w:t>
      </w:r>
      <w:r w:rsidR="005A3E94" w:rsidRPr="0062343A">
        <w:rPr>
          <w:rFonts w:ascii="Arial" w:hAnsi="Arial" w:cs="Arial"/>
          <w:lang w:val="en-US"/>
        </w:rPr>
        <w:t xml:space="preserve"> </w:t>
      </w:r>
      <w:r w:rsidRPr="0062343A">
        <w:rPr>
          <w:rFonts w:ascii="Arial" w:hAnsi="Arial" w:cs="Arial"/>
          <w:lang w:val="en-US"/>
        </w:rPr>
        <w:t xml:space="preserve">will therefore take </w:t>
      </w:r>
      <w:r w:rsidR="00877D08">
        <w:rPr>
          <w:rFonts w:ascii="Arial" w:hAnsi="Arial" w:cs="Arial"/>
          <w:lang w:val="en-US"/>
        </w:rPr>
        <w:t xml:space="preserve">the appropriate disciplinary </w:t>
      </w:r>
      <w:r w:rsidRPr="0062343A">
        <w:rPr>
          <w:rFonts w:ascii="Arial" w:hAnsi="Arial" w:cs="Arial"/>
          <w:lang w:val="en-US"/>
        </w:rPr>
        <w:t xml:space="preserve">action against any </w:t>
      </w:r>
      <w:r w:rsidR="006C2AB0" w:rsidRPr="0062343A">
        <w:rPr>
          <w:rFonts w:ascii="Arial" w:hAnsi="Arial" w:cs="Arial"/>
          <w:lang w:val="en-US"/>
        </w:rPr>
        <w:t xml:space="preserve">employee </w:t>
      </w:r>
      <w:r w:rsidRPr="0062343A">
        <w:rPr>
          <w:rFonts w:ascii="Arial" w:hAnsi="Arial" w:cs="Arial"/>
          <w:lang w:val="en-US"/>
        </w:rPr>
        <w:t>who commits a breach of confidentiality</w:t>
      </w:r>
      <w:r w:rsidR="00275C4B">
        <w:rPr>
          <w:rFonts w:ascii="Arial" w:hAnsi="Arial" w:cs="Arial"/>
          <w:lang w:val="en-US"/>
        </w:rPr>
        <w:t xml:space="preserve"> by reporting it to </w:t>
      </w:r>
      <w:r w:rsidR="00E77598">
        <w:rPr>
          <w:rFonts w:ascii="Arial" w:hAnsi="Arial" w:cs="Arial"/>
          <w:lang w:val="en-US"/>
        </w:rPr>
        <w:t xml:space="preserve">the </w:t>
      </w:r>
      <w:r w:rsidR="00275C4B">
        <w:rPr>
          <w:rFonts w:ascii="Arial" w:hAnsi="Arial" w:cs="Arial"/>
          <w:lang w:val="en-US"/>
        </w:rPr>
        <w:t xml:space="preserve">organisation’s Data Protection Officer (DPO). </w:t>
      </w:r>
    </w:p>
    <w:p w14:paraId="0CDE8954" w14:textId="77777777" w:rsidR="00275C4B" w:rsidRDefault="00275C4B" w:rsidP="00581E81">
      <w:pPr>
        <w:rPr>
          <w:rFonts w:ascii="Arial" w:hAnsi="Arial" w:cs="Arial"/>
          <w:lang w:val="en-US"/>
        </w:rPr>
      </w:pPr>
    </w:p>
    <w:p w14:paraId="0FD20A57" w14:textId="112B7DE1" w:rsidR="00581E81" w:rsidRPr="0062343A" w:rsidRDefault="00275C4B" w:rsidP="00581E81">
      <w:pPr>
        <w:rPr>
          <w:rFonts w:ascii="Arial" w:hAnsi="Arial" w:cs="Arial"/>
          <w:lang w:val="en-US"/>
        </w:rPr>
      </w:pPr>
      <w:r>
        <w:rPr>
          <w:rFonts w:ascii="Arial" w:hAnsi="Arial" w:cs="Arial"/>
          <w:lang w:val="en-US"/>
        </w:rPr>
        <w:t>If it is a serious breach</w:t>
      </w:r>
      <w:r w:rsidR="00E77598">
        <w:rPr>
          <w:rFonts w:ascii="Arial" w:hAnsi="Arial" w:cs="Arial"/>
          <w:lang w:val="en-US"/>
        </w:rPr>
        <w:t>,</w:t>
      </w:r>
      <w:r>
        <w:rPr>
          <w:rFonts w:ascii="Arial" w:hAnsi="Arial" w:cs="Arial"/>
          <w:lang w:val="en-US"/>
        </w:rPr>
        <w:t xml:space="preserve"> the DPO will be bound to recommend that it is </w:t>
      </w:r>
      <w:hyperlink r:id="rId13" w:history="1">
        <w:r w:rsidRPr="001611C8">
          <w:rPr>
            <w:rStyle w:val="Hyperlink"/>
            <w:rFonts w:ascii="Arial" w:hAnsi="Arial" w:cs="Arial"/>
            <w:lang w:val="en-US"/>
          </w:rPr>
          <w:t>reported</w:t>
        </w:r>
      </w:hyperlink>
      <w:r>
        <w:rPr>
          <w:rFonts w:ascii="Arial" w:hAnsi="Arial" w:cs="Arial"/>
          <w:lang w:val="en-US"/>
        </w:rPr>
        <w:t xml:space="preserve"> to </w:t>
      </w:r>
      <w:r w:rsidR="00B016FE">
        <w:rPr>
          <w:rFonts w:ascii="Arial" w:hAnsi="Arial" w:cs="Arial"/>
          <w:lang w:val="en-US"/>
        </w:rPr>
        <w:t>the Information Commissioner</w:t>
      </w:r>
      <w:r w:rsidR="001611C8">
        <w:rPr>
          <w:rFonts w:ascii="Arial" w:hAnsi="Arial" w:cs="Arial"/>
          <w:lang w:val="en-US"/>
        </w:rPr>
        <w:t>’</w:t>
      </w:r>
      <w:r w:rsidR="00B016FE">
        <w:rPr>
          <w:rFonts w:ascii="Arial" w:hAnsi="Arial" w:cs="Arial"/>
          <w:lang w:val="en-US"/>
        </w:rPr>
        <w:t xml:space="preserve">s Office (ICO) </w:t>
      </w:r>
      <w:bookmarkStart w:id="12" w:name="_Hlk40700540"/>
      <w:r w:rsidR="00B016FE">
        <w:rPr>
          <w:rFonts w:ascii="Arial" w:hAnsi="Arial" w:cs="Arial"/>
          <w:lang w:val="en-US"/>
        </w:rPr>
        <w:t>who may</w:t>
      </w:r>
      <w:r w:rsidR="00E77598">
        <w:rPr>
          <w:rFonts w:ascii="Arial" w:hAnsi="Arial" w:cs="Arial"/>
          <w:lang w:val="en-US"/>
        </w:rPr>
        <w:t>,</w:t>
      </w:r>
      <w:r w:rsidR="00B016FE">
        <w:rPr>
          <w:rFonts w:ascii="Arial" w:hAnsi="Arial" w:cs="Arial"/>
          <w:lang w:val="en-US"/>
        </w:rPr>
        <w:t xml:space="preserve"> in turn</w:t>
      </w:r>
      <w:r>
        <w:rPr>
          <w:rFonts w:ascii="Arial" w:hAnsi="Arial" w:cs="Arial"/>
          <w:lang w:val="en-US"/>
        </w:rPr>
        <w:t>,</w:t>
      </w:r>
      <w:r w:rsidR="00B016FE">
        <w:rPr>
          <w:rFonts w:ascii="Arial" w:hAnsi="Arial" w:cs="Arial"/>
          <w:lang w:val="en-US"/>
        </w:rPr>
        <w:t xml:space="preserve"> institute criminal proceedings against the individual </w:t>
      </w:r>
      <w:bookmarkEnd w:id="12"/>
      <w:r w:rsidR="00B016FE">
        <w:rPr>
          <w:rFonts w:ascii="Arial" w:hAnsi="Arial" w:cs="Arial"/>
          <w:lang w:val="en-US"/>
        </w:rPr>
        <w:t>and</w:t>
      </w:r>
      <w:r w:rsidR="00E77598">
        <w:rPr>
          <w:rFonts w:ascii="Arial" w:hAnsi="Arial" w:cs="Arial"/>
          <w:lang w:val="en-US"/>
        </w:rPr>
        <w:t>,</w:t>
      </w:r>
      <w:r w:rsidR="00B016FE">
        <w:rPr>
          <w:rFonts w:ascii="Arial" w:hAnsi="Arial" w:cs="Arial"/>
          <w:lang w:val="en-US"/>
        </w:rPr>
        <w:t xml:space="preserve"> if found to be negligent, </w:t>
      </w:r>
      <w:r w:rsidR="00177669">
        <w:rPr>
          <w:rFonts w:ascii="Arial" w:hAnsi="Arial" w:cs="Arial"/>
          <w:lang w:val="en-US"/>
        </w:rPr>
        <w:t>Swavesey Surgery</w:t>
      </w:r>
      <w:r w:rsidR="00B016FE" w:rsidRPr="0062343A">
        <w:rPr>
          <w:rFonts w:ascii="Arial" w:hAnsi="Arial" w:cs="Arial"/>
          <w:lang w:val="en-US"/>
        </w:rPr>
        <w:t xml:space="preserve"> </w:t>
      </w:r>
      <w:r w:rsidR="00B016FE">
        <w:rPr>
          <w:rFonts w:ascii="Arial" w:hAnsi="Arial" w:cs="Arial"/>
          <w:lang w:val="en-US"/>
        </w:rPr>
        <w:t>itself</w:t>
      </w:r>
      <w:r w:rsidR="00581E81" w:rsidRPr="0062343A">
        <w:rPr>
          <w:rFonts w:ascii="Arial" w:hAnsi="Arial" w:cs="Arial"/>
          <w:lang w:val="en-US"/>
        </w:rPr>
        <w:t xml:space="preserve">. </w:t>
      </w:r>
      <w:r>
        <w:rPr>
          <w:rFonts w:ascii="Arial" w:hAnsi="Arial" w:cs="Arial"/>
          <w:lang w:val="en-US"/>
        </w:rPr>
        <w:t xml:space="preserve"> </w:t>
      </w:r>
      <w:r w:rsidR="00E77598">
        <w:rPr>
          <w:rFonts w:ascii="Arial" w:hAnsi="Arial" w:cs="Arial"/>
          <w:lang w:val="en-US"/>
        </w:rPr>
        <w:t>The individual, i</w:t>
      </w:r>
      <w:r>
        <w:rPr>
          <w:rFonts w:ascii="Arial" w:hAnsi="Arial" w:cs="Arial"/>
          <w:lang w:val="en-US"/>
        </w:rPr>
        <w:t>f found guilty</w:t>
      </w:r>
      <w:r w:rsidR="00E77598">
        <w:rPr>
          <w:rFonts w:ascii="Arial" w:hAnsi="Arial" w:cs="Arial"/>
          <w:lang w:val="en-US"/>
        </w:rPr>
        <w:t>,</w:t>
      </w:r>
      <w:r>
        <w:rPr>
          <w:rFonts w:ascii="Arial" w:hAnsi="Arial" w:cs="Arial"/>
          <w:lang w:val="en-US"/>
        </w:rPr>
        <w:t xml:space="preserve"> </w:t>
      </w:r>
      <w:r w:rsidR="00E77598">
        <w:rPr>
          <w:rFonts w:ascii="Arial" w:hAnsi="Arial" w:cs="Arial"/>
          <w:lang w:val="en-US"/>
        </w:rPr>
        <w:t xml:space="preserve">will be required </w:t>
      </w:r>
      <w:r>
        <w:rPr>
          <w:rFonts w:ascii="Arial" w:hAnsi="Arial" w:cs="Arial"/>
          <w:lang w:val="en-US"/>
        </w:rPr>
        <w:t xml:space="preserve">to pay a fine </w:t>
      </w:r>
      <w:r w:rsidR="00E77598">
        <w:rPr>
          <w:rFonts w:ascii="Arial" w:hAnsi="Arial" w:cs="Arial"/>
          <w:lang w:val="en-US"/>
        </w:rPr>
        <w:t xml:space="preserve">and </w:t>
      </w:r>
      <w:r>
        <w:rPr>
          <w:rFonts w:ascii="Arial" w:hAnsi="Arial" w:cs="Arial"/>
          <w:lang w:val="en-US"/>
        </w:rPr>
        <w:t>acquir</w:t>
      </w:r>
      <w:r w:rsidR="00E77598">
        <w:rPr>
          <w:rFonts w:ascii="Arial" w:hAnsi="Arial" w:cs="Arial"/>
          <w:lang w:val="en-US"/>
        </w:rPr>
        <w:t>e</w:t>
      </w:r>
      <w:r>
        <w:rPr>
          <w:rFonts w:ascii="Arial" w:hAnsi="Arial" w:cs="Arial"/>
          <w:lang w:val="en-US"/>
        </w:rPr>
        <w:t xml:space="preserve"> a criminal record</w:t>
      </w:r>
      <w:r w:rsidR="00E77598">
        <w:rPr>
          <w:rFonts w:ascii="Arial" w:hAnsi="Arial" w:cs="Arial"/>
          <w:lang w:val="en-US"/>
        </w:rPr>
        <w:t xml:space="preserve"> and the organisation </w:t>
      </w:r>
      <w:r>
        <w:rPr>
          <w:rFonts w:ascii="Arial" w:hAnsi="Arial" w:cs="Arial"/>
          <w:lang w:val="en-US"/>
        </w:rPr>
        <w:t>may be heavily fined</w:t>
      </w:r>
      <w:r w:rsidR="0073111C" w:rsidRPr="0073111C">
        <w:rPr>
          <w:rFonts w:ascii="Arial" w:hAnsi="Arial" w:cs="Arial"/>
          <w:lang w:val="en-US"/>
        </w:rPr>
        <w:t xml:space="preserve"> </w:t>
      </w:r>
      <w:r w:rsidR="0073111C">
        <w:rPr>
          <w:rFonts w:ascii="Arial" w:hAnsi="Arial" w:cs="Arial"/>
          <w:lang w:val="en-US"/>
        </w:rPr>
        <w:t>if found guilty</w:t>
      </w:r>
      <w:r>
        <w:rPr>
          <w:rFonts w:ascii="Arial" w:hAnsi="Arial" w:cs="Arial"/>
          <w:lang w:val="en-US"/>
        </w:rPr>
        <w:t>.</w:t>
      </w:r>
    </w:p>
    <w:p w14:paraId="07E35BCA" w14:textId="77777777" w:rsidR="00581E81" w:rsidRPr="0062343A" w:rsidRDefault="00581E81" w:rsidP="00581E81">
      <w:pPr>
        <w:rPr>
          <w:rFonts w:ascii="Arial" w:hAnsi="Arial" w:cs="Arial"/>
          <w:lang w:val="en-US"/>
        </w:rPr>
      </w:pPr>
    </w:p>
    <w:p w14:paraId="709A6F10" w14:textId="063FB2BA" w:rsidR="00921B34" w:rsidRPr="0062343A" w:rsidRDefault="00581E81" w:rsidP="00581E81">
      <w:pPr>
        <w:rPr>
          <w:rFonts w:ascii="Arial" w:hAnsi="Arial" w:cs="Arial"/>
          <w:lang w:val="en-US"/>
        </w:rPr>
      </w:pPr>
      <w:r w:rsidRPr="0062343A">
        <w:rPr>
          <w:rFonts w:ascii="Arial" w:hAnsi="Arial" w:cs="Arial"/>
          <w:lang w:val="en-US"/>
        </w:rPr>
        <w:t xml:space="preserve">Nothing in this </w:t>
      </w:r>
      <w:r w:rsidR="000037EF" w:rsidRPr="0062343A">
        <w:rPr>
          <w:rFonts w:ascii="Arial" w:hAnsi="Arial" w:cs="Arial"/>
          <w:lang w:val="en-US"/>
        </w:rPr>
        <w:t xml:space="preserve">policy </w:t>
      </w:r>
      <w:r w:rsidRPr="0062343A">
        <w:rPr>
          <w:rFonts w:ascii="Arial" w:hAnsi="Arial" w:cs="Arial"/>
          <w:lang w:val="en-US"/>
        </w:rPr>
        <w:t xml:space="preserve">prevents </w:t>
      </w:r>
      <w:r w:rsidR="000037EF" w:rsidRPr="0062343A">
        <w:rPr>
          <w:rFonts w:ascii="Arial" w:hAnsi="Arial" w:cs="Arial"/>
          <w:lang w:val="en-US"/>
        </w:rPr>
        <w:t xml:space="preserve">an employee or other individual </w:t>
      </w:r>
      <w:r w:rsidRPr="0062343A">
        <w:rPr>
          <w:rFonts w:ascii="Arial" w:hAnsi="Arial" w:cs="Arial"/>
          <w:lang w:val="en-US"/>
        </w:rPr>
        <w:t xml:space="preserve">making a protected disclosure under the </w:t>
      </w:r>
      <w:hyperlink r:id="rId14" w:history="1">
        <w:r w:rsidRPr="001C5A6E">
          <w:rPr>
            <w:rStyle w:val="Hyperlink"/>
            <w:rFonts w:ascii="Arial" w:hAnsi="Arial" w:cs="Arial"/>
            <w:lang w:val="en-US"/>
          </w:rPr>
          <w:t>Public Interest Disclosure Act 1998</w:t>
        </w:r>
      </w:hyperlink>
      <w:r w:rsidRPr="0062343A">
        <w:rPr>
          <w:rFonts w:ascii="Arial" w:hAnsi="Arial" w:cs="Arial"/>
          <w:lang w:val="en-US"/>
        </w:rPr>
        <w:t xml:space="preserve"> in respect of any mal</w:t>
      </w:r>
      <w:r w:rsidR="000037EF" w:rsidRPr="0062343A">
        <w:rPr>
          <w:rFonts w:ascii="Arial" w:hAnsi="Arial" w:cs="Arial"/>
          <w:lang w:val="en-US"/>
        </w:rPr>
        <w:t>p</w:t>
      </w:r>
      <w:r w:rsidRPr="0062343A">
        <w:rPr>
          <w:rFonts w:ascii="Arial" w:hAnsi="Arial" w:cs="Arial"/>
          <w:lang w:val="en-US"/>
        </w:rPr>
        <w:t xml:space="preserve">ractice or unlawful conduct. </w:t>
      </w:r>
    </w:p>
    <w:p w14:paraId="6B844D32" w14:textId="4BA64F4D" w:rsidR="00896912" w:rsidRPr="0062343A" w:rsidRDefault="00896912" w:rsidP="00896912">
      <w:pPr>
        <w:pStyle w:val="Heading1"/>
        <w:keepLines/>
        <w:pBdr>
          <w:bottom w:val="single" w:sz="4" w:space="1" w:color="595959" w:themeColor="text1" w:themeTint="A6"/>
        </w:pBdr>
        <w:spacing w:before="360" w:after="160" w:line="259" w:lineRule="auto"/>
        <w:rPr>
          <w:sz w:val="28"/>
          <w:szCs w:val="28"/>
        </w:rPr>
      </w:pPr>
      <w:bookmarkStart w:id="13" w:name="_Toc42857972"/>
      <w:r w:rsidRPr="0062343A">
        <w:rPr>
          <w:sz w:val="28"/>
          <w:szCs w:val="28"/>
        </w:rPr>
        <w:lastRenderedPageBreak/>
        <w:t>Definition of terms</w:t>
      </w:r>
      <w:bookmarkEnd w:id="13"/>
      <w:r w:rsidRPr="0062343A">
        <w:rPr>
          <w:sz w:val="28"/>
          <w:szCs w:val="28"/>
        </w:rPr>
        <w:t xml:space="preserve"> </w:t>
      </w:r>
    </w:p>
    <w:p w14:paraId="4D926BFA" w14:textId="38C65BCF" w:rsidR="00896912" w:rsidRPr="0062343A" w:rsidRDefault="00A84912" w:rsidP="00896912">
      <w:pPr>
        <w:pStyle w:val="Heading2"/>
        <w:rPr>
          <w:rFonts w:ascii="Arial" w:hAnsi="Arial" w:cs="Arial"/>
          <w:smallCaps w:val="0"/>
          <w:sz w:val="24"/>
          <w:szCs w:val="24"/>
        </w:rPr>
      </w:pPr>
      <w:bookmarkStart w:id="14" w:name="_Toc42857973"/>
      <w:r w:rsidRPr="0062343A">
        <w:rPr>
          <w:rFonts w:ascii="Arial" w:hAnsi="Arial" w:cs="Arial"/>
          <w:smallCaps w:val="0"/>
          <w:sz w:val="24"/>
          <w:szCs w:val="24"/>
        </w:rPr>
        <w:t>Confidential information</w:t>
      </w:r>
      <w:bookmarkEnd w:id="14"/>
    </w:p>
    <w:p w14:paraId="0545368F" w14:textId="77777777" w:rsidR="00896912" w:rsidRPr="0062343A" w:rsidRDefault="00896912" w:rsidP="00896912">
      <w:pPr>
        <w:rPr>
          <w:rFonts w:ascii="Arial" w:hAnsi="Arial" w:cs="Arial"/>
          <w:lang w:val="en-US"/>
        </w:rPr>
      </w:pPr>
    </w:p>
    <w:p w14:paraId="469D77FC" w14:textId="6126FE07" w:rsidR="008C0432" w:rsidRDefault="00A84912" w:rsidP="00A84912">
      <w:pPr>
        <w:rPr>
          <w:rFonts w:ascii="Arial" w:hAnsi="Arial" w:cs="Arial"/>
          <w:lang w:val="en-US"/>
        </w:rPr>
      </w:pPr>
      <w:r w:rsidRPr="0062343A">
        <w:rPr>
          <w:rFonts w:ascii="Arial" w:hAnsi="Arial" w:cs="Arial"/>
          <w:lang w:val="en-US"/>
        </w:rPr>
        <w:t xml:space="preserve">“Confidential information” means any information processed by the </w:t>
      </w:r>
      <w:r w:rsidR="004A6411">
        <w:rPr>
          <w:rFonts w:ascii="Arial" w:hAnsi="Arial" w:cs="Arial"/>
          <w:lang w:val="en-US"/>
        </w:rPr>
        <w:t>organisation</w:t>
      </w:r>
      <w:r w:rsidRPr="0062343A">
        <w:rPr>
          <w:rFonts w:ascii="Arial" w:hAnsi="Arial" w:cs="Arial"/>
          <w:lang w:val="en-US"/>
        </w:rPr>
        <w:t xml:space="preserve"> or supplied (whether supplied in writing, orally or otherwise) by the </w:t>
      </w:r>
      <w:r w:rsidR="004A6411">
        <w:rPr>
          <w:rFonts w:ascii="Arial" w:hAnsi="Arial" w:cs="Arial"/>
          <w:lang w:val="en-US"/>
        </w:rPr>
        <w:t>organisation</w:t>
      </w:r>
      <w:r w:rsidRPr="0062343A">
        <w:rPr>
          <w:rFonts w:ascii="Arial" w:hAnsi="Arial" w:cs="Arial"/>
          <w:lang w:val="en-US"/>
        </w:rPr>
        <w:t xml:space="preserve"> or gathered by an individual in relation to th</w:t>
      </w:r>
      <w:r w:rsidR="005A3E94">
        <w:rPr>
          <w:rFonts w:ascii="Arial" w:hAnsi="Arial" w:cs="Arial"/>
          <w:lang w:val="en-US"/>
        </w:rPr>
        <w:t xml:space="preserve">e performance of his/her </w:t>
      </w:r>
      <w:r w:rsidR="00E77598">
        <w:rPr>
          <w:rFonts w:ascii="Arial" w:hAnsi="Arial" w:cs="Arial"/>
          <w:lang w:val="en-US"/>
        </w:rPr>
        <w:t>duties that is</w:t>
      </w:r>
      <w:r w:rsidRPr="0062343A">
        <w:rPr>
          <w:rFonts w:ascii="Arial" w:hAnsi="Arial" w:cs="Arial"/>
          <w:lang w:val="en-US"/>
        </w:rPr>
        <w:t xml:space="preserve"> marked as “confidential”. </w:t>
      </w:r>
      <w:r w:rsidR="004F1E83">
        <w:rPr>
          <w:rFonts w:ascii="Arial" w:hAnsi="Arial" w:cs="Arial"/>
          <w:lang w:val="en-US"/>
        </w:rPr>
        <w:t xml:space="preserve"> </w:t>
      </w:r>
    </w:p>
    <w:p w14:paraId="79B7B1BD" w14:textId="77777777" w:rsidR="008C0432" w:rsidRDefault="008C0432" w:rsidP="00A84912">
      <w:pPr>
        <w:rPr>
          <w:rFonts w:ascii="Arial" w:hAnsi="Arial" w:cs="Arial"/>
          <w:lang w:val="en-US"/>
        </w:rPr>
      </w:pPr>
    </w:p>
    <w:p w14:paraId="2BCB00A6" w14:textId="33466576" w:rsidR="00A84912" w:rsidRPr="0062343A" w:rsidRDefault="004F1E83" w:rsidP="00A84912">
      <w:pPr>
        <w:rPr>
          <w:rFonts w:ascii="Arial" w:hAnsi="Arial" w:cs="Arial"/>
          <w:lang w:val="en-US"/>
        </w:rPr>
      </w:pPr>
      <w:r>
        <w:rPr>
          <w:rFonts w:ascii="Arial" w:hAnsi="Arial" w:cs="Arial"/>
          <w:lang w:val="en-US"/>
        </w:rPr>
        <w:t xml:space="preserve">Confidential information in relation to patients is defined </w:t>
      </w:r>
      <w:r w:rsidR="00E77598">
        <w:rPr>
          <w:rFonts w:ascii="Arial" w:hAnsi="Arial" w:cs="Arial"/>
          <w:lang w:val="en-US"/>
        </w:rPr>
        <w:t xml:space="preserve">in </w:t>
      </w:r>
      <w:r>
        <w:rPr>
          <w:rFonts w:ascii="Arial" w:hAnsi="Arial" w:cs="Arial"/>
          <w:lang w:val="en-US"/>
        </w:rPr>
        <w:t xml:space="preserve">NHS Digital’s </w:t>
      </w:r>
      <w:r w:rsidR="000739F5">
        <w:rPr>
          <w:rFonts w:ascii="Arial" w:hAnsi="Arial" w:cs="Arial"/>
          <w:lang w:val="en-US"/>
        </w:rPr>
        <w:t>operational guidance document</w:t>
      </w:r>
      <w:r w:rsidR="000739F5">
        <w:rPr>
          <w:rStyle w:val="FootnoteReference"/>
          <w:rFonts w:ascii="Arial" w:hAnsi="Arial" w:cs="Arial"/>
          <w:lang w:val="en-US"/>
        </w:rPr>
        <w:footnoteReference w:id="3"/>
      </w:r>
      <w:r w:rsidR="000739F5">
        <w:rPr>
          <w:rFonts w:ascii="Arial" w:hAnsi="Arial" w:cs="Arial"/>
          <w:lang w:val="en-US"/>
        </w:rPr>
        <w:t xml:space="preserve"> a</w:t>
      </w:r>
      <w:r w:rsidR="00E77598">
        <w:rPr>
          <w:rFonts w:ascii="Arial" w:hAnsi="Arial" w:cs="Arial"/>
          <w:lang w:val="en-US"/>
        </w:rPr>
        <w:t>nd</w:t>
      </w:r>
      <w:r w:rsidR="000739F5">
        <w:rPr>
          <w:rFonts w:ascii="Arial" w:hAnsi="Arial" w:cs="Arial"/>
          <w:lang w:val="en-US"/>
        </w:rPr>
        <w:t xml:space="preserve"> </w:t>
      </w:r>
      <w:r w:rsidR="00E77598">
        <w:rPr>
          <w:rFonts w:ascii="Arial" w:hAnsi="Arial" w:cs="Arial"/>
          <w:lang w:val="en-US"/>
        </w:rPr>
        <w:t xml:space="preserve">also </w:t>
      </w:r>
      <w:r w:rsidR="000739F5">
        <w:rPr>
          <w:rFonts w:ascii="Arial" w:hAnsi="Arial" w:cs="Arial"/>
          <w:lang w:val="en-US"/>
        </w:rPr>
        <w:t>defined in the National Health Service Act 2006.</w:t>
      </w:r>
    </w:p>
    <w:p w14:paraId="46D5C068" w14:textId="0D84041F" w:rsidR="004B0DEF" w:rsidRPr="0062343A" w:rsidRDefault="004B0DEF" w:rsidP="004B0DEF">
      <w:pPr>
        <w:pStyle w:val="Heading2"/>
        <w:rPr>
          <w:rFonts w:ascii="Arial" w:hAnsi="Arial" w:cs="Arial"/>
          <w:smallCaps w:val="0"/>
          <w:sz w:val="24"/>
          <w:szCs w:val="24"/>
        </w:rPr>
      </w:pPr>
      <w:bookmarkStart w:id="15" w:name="_Toc42857974"/>
      <w:r w:rsidRPr="0062343A">
        <w:rPr>
          <w:rFonts w:ascii="Arial" w:hAnsi="Arial" w:cs="Arial"/>
          <w:smallCaps w:val="0"/>
          <w:sz w:val="24"/>
          <w:szCs w:val="24"/>
        </w:rPr>
        <w:t>Protected disclosure</w:t>
      </w:r>
      <w:bookmarkEnd w:id="15"/>
    </w:p>
    <w:p w14:paraId="114328F4" w14:textId="77777777" w:rsidR="004B0DEF" w:rsidRPr="0062343A" w:rsidRDefault="004B0DEF" w:rsidP="004B0DEF">
      <w:pPr>
        <w:rPr>
          <w:rFonts w:ascii="Arial" w:hAnsi="Arial" w:cs="Arial"/>
          <w:lang w:val="en-US"/>
        </w:rPr>
      </w:pPr>
    </w:p>
    <w:p w14:paraId="1BFBAA22" w14:textId="17335646" w:rsidR="004607EF" w:rsidRPr="0062343A" w:rsidRDefault="004B0DEF" w:rsidP="004B0DEF">
      <w:pPr>
        <w:rPr>
          <w:rFonts w:ascii="Arial" w:hAnsi="Arial" w:cs="Arial"/>
          <w:lang w:val="en-US"/>
        </w:rPr>
      </w:pPr>
      <w:r w:rsidRPr="0062343A">
        <w:rPr>
          <w:rFonts w:ascii="Arial" w:hAnsi="Arial" w:cs="Arial"/>
          <w:lang w:val="en-US"/>
        </w:rPr>
        <w:t xml:space="preserve">The </w:t>
      </w:r>
      <w:r w:rsidR="002868B0">
        <w:rPr>
          <w:rFonts w:ascii="Arial" w:hAnsi="Arial" w:cs="Arial"/>
          <w:lang w:val="en-US"/>
        </w:rPr>
        <w:t xml:space="preserve">protected </w:t>
      </w:r>
      <w:r w:rsidRPr="0062343A">
        <w:rPr>
          <w:rFonts w:ascii="Arial" w:hAnsi="Arial" w:cs="Arial"/>
          <w:lang w:val="en-US"/>
        </w:rPr>
        <w:t>disclosure</w:t>
      </w:r>
      <w:r w:rsidR="002B2B01" w:rsidRPr="0062343A">
        <w:rPr>
          <w:rFonts w:ascii="Arial" w:hAnsi="Arial" w:cs="Arial"/>
          <w:lang w:val="en-US"/>
        </w:rPr>
        <w:t xml:space="preserve"> </w:t>
      </w:r>
      <w:r w:rsidRPr="0062343A">
        <w:rPr>
          <w:rFonts w:ascii="Arial" w:hAnsi="Arial" w:cs="Arial"/>
          <w:lang w:val="en-US"/>
        </w:rPr>
        <w:t>of</w:t>
      </w:r>
      <w:r w:rsidR="002B2B01" w:rsidRPr="0062343A">
        <w:rPr>
          <w:rFonts w:ascii="Arial" w:hAnsi="Arial" w:cs="Arial"/>
          <w:lang w:val="en-US"/>
        </w:rPr>
        <w:t xml:space="preserve"> </w:t>
      </w:r>
      <w:r w:rsidR="00D06AF1" w:rsidRPr="0062343A">
        <w:rPr>
          <w:rFonts w:ascii="Arial" w:hAnsi="Arial" w:cs="Arial"/>
          <w:lang w:val="en-US"/>
        </w:rPr>
        <w:t xml:space="preserve">unlawful conduct, </w:t>
      </w:r>
      <w:r w:rsidR="005A3E94">
        <w:rPr>
          <w:rFonts w:ascii="Arial" w:hAnsi="Arial" w:cs="Arial"/>
          <w:lang w:val="en-US"/>
        </w:rPr>
        <w:t>mal</w:t>
      </w:r>
      <w:r w:rsidR="002B2B01" w:rsidRPr="0062343A">
        <w:rPr>
          <w:rFonts w:ascii="Arial" w:hAnsi="Arial" w:cs="Arial"/>
          <w:lang w:val="en-US"/>
        </w:rPr>
        <w:t>practice or</w:t>
      </w:r>
      <w:r w:rsidRPr="0062343A">
        <w:rPr>
          <w:rFonts w:ascii="Arial" w:hAnsi="Arial" w:cs="Arial"/>
          <w:lang w:val="en-US"/>
        </w:rPr>
        <w:t xml:space="preserve"> wrongdoings within </w:t>
      </w:r>
      <w:r w:rsidR="005A3E94">
        <w:rPr>
          <w:rFonts w:ascii="Arial" w:hAnsi="Arial" w:cs="Arial"/>
          <w:lang w:val="en-US"/>
        </w:rPr>
        <w:t xml:space="preserve">the </w:t>
      </w:r>
      <w:r w:rsidR="004A6411">
        <w:rPr>
          <w:rFonts w:ascii="Arial" w:hAnsi="Arial" w:cs="Arial"/>
          <w:lang w:val="en-US"/>
        </w:rPr>
        <w:t>organisation</w:t>
      </w:r>
      <w:r w:rsidR="007E73C1" w:rsidRPr="0062343A">
        <w:rPr>
          <w:rFonts w:ascii="Arial" w:hAnsi="Arial" w:cs="Arial"/>
          <w:lang w:val="en-US"/>
        </w:rPr>
        <w:t xml:space="preserve"> </w:t>
      </w:r>
      <w:r w:rsidR="002868B0">
        <w:rPr>
          <w:rFonts w:ascii="Arial" w:hAnsi="Arial" w:cs="Arial"/>
          <w:lang w:val="en-US"/>
        </w:rPr>
        <w:t xml:space="preserve">is </w:t>
      </w:r>
      <w:r w:rsidR="005A3E94">
        <w:rPr>
          <w:rFonts w:ascii="Arial" w:hAnsi="Arial" w:cs="Arial"/>
          <w:lang w:val="en-US"/>
        </w:rPr>
        <w:t>commonly known as “</w:t>
      </w:r>
      <w:hyperlink r:id="rId15" w:history="1">
        <w:r w:rsidR="0073111C">
          <w:rPr>
            <w:rStyle w:val="Hyperlink"/>
            <w:rFonts w:ascii="Arial" w:hAnsi="Arial" w:cs="Arial"/>
            <w:lang w:val="en-US"/>
          </w:rPr>
          <w:t>whistle</w:t>
        </w:r>
        <w:r w:rsidR="005A3E94" w:rsidRPr="002868B0">
          <w:rPr>
            <w:rStyle w:val="Hyperlink"/>
            <w:rFonts w:ascii="Arial" w:hAnsi="Arial" w:cs="Arial"/>
            <w:lang w:val="en-US"/>
          </w:rPr>
          <w:t>blowing</w:t>
        </w:r>
      </w:hyperlink>
      <w:r w:rsidR="005A3E94">
        <w:rPr>
          <w:rFonts w:ascii="Arial" w:hAnsi="Arial" w:cs="Arial"/>
          <w:lang w:val="en-US"/>
        </w:rPr>
        <w:t>”</w:t>
      </w:r>
      <w:r w:rsidRPr="0062343A">
        <w:rPr>
          <w:rFonts w:ascii="Arial" w:hAnsi="Arial" w:cs="Arial"/>
          <w:lang w:val="en-US"/>
        </w:rPr>
        <w:t>.</w:t>
      </w:r>
      <w:r w:rsidR="0062343A">
        <w:rPr>
          <w:rFonts w:ascii="Arial" w:hAnsi="Arial" w:cs="Arial"/>
          <w:lang w:val="en-US"/>
        </w:rPr>
        <w:t xml:space="preserve"> </w:t>
      </w:r>
    </w:p>
    <w:p w14:paraId="2C1CE523" w14:textId="5470C7E9" w:rsidR="008F185C" w:rsidRPr="0062343A" w:rsidRDefault="000037EF" w:rsidP="00F150F6">
      <w:pPr>
        <w:pStyle w:val="Heading1"/>
        <w:keepLines/>
        <w:pBdr>
          <w:bottom w:val="single" w:sz="4" w:space="1" w:color="595959" w:themeColor="text1" w:themeTint="A6"/>
        </w:pBdr>
        <w:spacing w:before="360" w:after="160" w:line="259" w:lineRule="auto"/>
        <w:rPr>
          <w:sz w:val="28"/>
          <w:szCs w:val="28"/>
        </w:rPr>
      </w:pPr>
      <w:bookmarkStart w:id="16" w:name="_Toc42857975"/>
      <w:r w:rsidRPr="0062343A">
        <w:rPr>
          <w:sz w:val="28"/>
          <w:szCs w:val="28"/>
        </w:rPr>
        <w:t>Confidentiality protocols</w:t>
      </w:r>
      <w:bookmarkEnd w:id="16"/>
    </w:p>
    <w:p w14:paraId="63A4FA66" w14:textId="77777777" w:rsidR="00541DBD" w:rsidRPr="0062343A" w:rsidRDefault="00541DBD" w:rsidP="00541DBD">
      <w:pPr>
        <w:pStyle w:val="Heading2"/>
        <w:rPr>
          <w:rFonts w:ascii="Arial" w:hAnsi="Arial" w:cs="Arial"/>
          <w:smallCaps w:val="0"/>
          <w:sz w:val="24"/>
          <w:szCs w:val="24"/>
        </w:rPr>
      </w:pPr>
      <w:bookmarkStart w:id="17" w:name="_Toc42857976"/>
      <w:r w:rsidRPr="0062343A">
        <w:rPr>
          <w:rFonts w:ascii="Arial" w:hAnsi="Arial" w:cs="Arial"/>
          <w:smallCaps w:val="0"/>
          <w:sz w:val="24"/>
          <w:szCs w:val="24"/>
        </w:rPr>
        <w:t>Confidentiality</w:t>
      </w:r>
      <w:bookmarkEnd w:id="17"/>
    </w:p>
    <w:p w14:paraId="4B27169C" w14:textId="77777777" w:rsidR="00541DBD" w:rsidRPr="0062343A" w:rsidRDefault="00541DBD" w:rsidP="00541DBD">
      <w:pPr>
        <w:rPr>
          <w:rFonts w:ascii="Arial" w:hAnsi="Arial" w:cs="Arial"/>
          <w:lang w:val="en-US"/>
        </w:rPr>
      </w:pPr>
    </w:p>
    <w:p w14:paraId="359B4CAB" w14:textId="1037C99B" w:rsidR="00541DBD" w:rsidRPr="0062343A" w:rsidRDefault="00541DBD" w:rsidP="00541DBD">
      <w:pPr>
        <w:rPr>
          <w:rFonts w:ascii="Arial" w:hAnsi="Arial" w:cs="Arial"/>
          <w:lang w:val="en-US"/>
        </w:rPr>
      </w:pPr>
      <w:r w:rsidRPr="0062343A">
        <w:rPr>
          <w:rFonts w:ascii="Arial" w:hAnsi="Arial" w:cs="Arial"/>
          <w:lang w:val="en-US"/>
        </w:rPr>
        <w:t>All employees must</w:t>
      </w:r>
      <w:r w:rsidR="005A3E94">
        <w:rPr>
          <w:rFonts w:ascii="Arial" w:hAnsi="Arial" w:cs="Arial"/>
          <w:lang w:val="en-US"/>
        </w:rPr>
        <w:t>,</w:t>
      </w:r>
      <w:r w:rsidRPr="0062343A">
        <w:rPr>
          <w:rFonts w:ascii="Arial" w:hAnsi="Arial" w:cs="Arial"/>
          <w:lang w:val="en-US"/>
        </w:rPr>
        <w:t xml:space="preserve"> from the date of the commencement of employment or other form of engagement, and thereafter, observe strict confidentiality in respect </w:t>
      </w:r>
      <w:r w:rsidR="005A3E94">
        <w:rPr>
          <w:rFonts w:ascii="Arial" w:hAnsi="Arial" w:cs="Arial"/>
          <w:lang w:val="en-US"/>
        </w:rPr>
        <w:t xml:space="preserve">of any information held by the </w:t>
      </w:r>
      <w:r w:rsidR="004A6411">
        <w:rPr>
          <w:rFonts w:ascii="Arial" w:hAnsi="Arial" w:cs="Arial"/>
          <w:lang w:val="en-US"/>
        </w:rPr>
        <w:t>organisation</w:t>
      </w:r>
      <w:r w:rsidRPr="0062343A">
        <w:rPr>
          <w:rFonts w:ascii="Arial" w:hAnsi="Arial" w:cs="Arial"/>
          <w:lang w:val="en-US"/>
        </w:rPr>
        <w:t xml:space="preserve"> and by each indiv</w:t>
      </w:r>
      <w:r w:rsidR="005A3E94">
        <w:rPr>
          <w:rFonts w:ascii="Arial" w:hAnsi="Arial" w:cs="Arial"/>
          <w:lang w:val="en-US"/>
        </w:rPr>
        <w:t xml:space="preserve">idual working on behalf of the </w:t>
      </w:r>
      <w:r w:rsidR="004A6411">
        <w:rPr>
          <w:rFonts w:ascii="Arial" w:hAnsi="Arial" w:cs="Arial"/>
          <w:lang w:val="en-US"/>
        </w:rPr>
        <w:t>organisation</w:t>
      </w:r>
      <w:r w:rsidRPr="0062343A">
        <w:rPr>
          <w:rFonts w:ascii="Arial" w:hAnsi="Arial" w:cs="Arial"/>
          <w:lang w:val="en-US"/>
        </w:rPr>
        <w:t>. This includes dealings, transactions, procedures, policies, decisions, systems and other matters of a conf</w:t>
      </w:r>
      <w:r w:rsidR="005A3E94">
        <w:rPr>
          <w:rFonts w:ascii="Arial" w:hAnsi="Arial" w:cs="Arial"/>
          <w:lang w:val="en-US"/>
        </w:rPr>
        <w:t xml:space="preserve">idential nature concerning the </w:t>
      </w:r>
      <w:r w:rsidR="004A6411">
        <w:rPr>
          <w:rFonts w:ascii="Arial" w:hAnsi="Arial" w:cs="Arial"/>
          <w:lang w:val="en-US"/>
        </w:rPr>
        <w:t>organisation</w:t>
      </w:r>
      <w:r w:rsidRPr="0062343A">
        <w:rPr>
          <w:rFonts w:ascii="Arial" w:hAnsi="Arial" w:cs="Arial"/>
          <w:lang w:val="en-US"/>
        </w:rPr>
        <w:t xml:space="preserve"> and its affairs. </w:t>
      </w:r>
    </w:p>
    <w:p w14:paraId="21D9087A" w14:textId="77777777" w:rsidR="00541DBD" w:rsidRPr="0062343A" w:rsidRDefault="00541DBD" w:rsidP="00541DBD">
      <w:pPr>
        <w:rPr>
          <w:rFonts w:ascii="Arial" w:hAnsi="Arial" w:cs="Arial"/>
          <w:lang w:val="en-US"/>
        </w:rPr>
      </w:pPr>
    </w:p>
    <w:p w14:paraId="1B6D8129" w14:textId="0DFF2A09" w:rsidR="00921B34" w:rsidRDefault="00541DBD" w:rsidP="00541DBD">
      <w:pPr>
        <w:rPr>
          <w:rFonts w:ascii="Arial" w:hAnsi="Arial" w:cs="Arial"/>
          <w:lang w:val="en-US"/>
        </w:rPr>
      </w:pPr>
      <w:r w:rsidRPr="0062343A">
        <w:rPr>
          <w:rFonts w:ascii="Arial" w:hAnsi="Arial" w:cs="Arial"/>
          <w:lang w:val="en-US"/>
        </w:rPr>
        <w:t>Other than in the proper course of their duties, employee</w:t>
      </w:r>
      <w:r w:rsidR="0073111C">
        <w:rPr>
          <w:rFonts w:ascii="Arial" w:hAnsi="Arial" w:cs="Arial"/>
          <w:lang w:val="en-US"/>
        </w:rPr>
        <w:t>s</w:t>
      </w:r>
      <w:r w:rsidR="00417363" w:rsidRPr="0062343A">
        <w:rPr>
          <w:rFonts w:ascii="Arial" w:hAnsi="Arial" w:cs="Arial"/>
          <w:lang w:val="en-US"/>
        </w:rPr>
        <w:t xml:space="preserve"> must</w:t>
      </w:r>
      <w:r w:rsidRPr="0062343A">
        <w:rPr>
          <w:rFonts w:ascii="Arial" w:hAnsi="Arial" w:cs="Arial"/>
          <w:lang w:val="en-US"/>
        </w:rPr>
        <w:t xml:space="preserve"> not, either during or at any time after the termination of their employment, exploit or disclose confidential information. </w:t>
      </w:r>
      <w:r w:rsidR="0073111C">
        <w:rPr>
          <w:rFonts w:ascii="Arial" w:hAnsi="Arial" w:cs="Arial"/>
          <w:lang w:val="en-US"/>
        </w:rPr>
        <w:t>In addition</w:t>
      </w:r>
      <w:r w:rsidRPr="0062343A">
        <w:rPr>
          <w:rFonts w:ascii="Arial" w:hAnsi="Arial" w:cs="Arial"/>
          <w:lang w:val="en-US"/>
        </w:rPr>
        <w:t xml:space="preserve">, employees must not, through negligence, </w:t>
      </w:r>
      <w:r w:rsidR="00921B34" w:rsidRPr="0062343A">
        <w:rPr>
          <w:rFonts w:ascii="Arial" w:hAnsi="Arial" w:cs="Arial"/>
          <w:lang w:val="en-US"/>
        </w:rPr>
        <w:t>willful</w:t>
      </w:r>
      <w:r w:rsidRPr="0062343A">
        <w:rPr>
          <w:rFonts w:ascii="Arial" w:hAnsi="Arial" w:cs="Arial"/>
          <w:lang w:val="en-US"/>
        </w:rPr>
        <w:t xml:space="preserve"> misconduct or inadvertence, allow the use, exploitation or disclosure of any confidential information </w:t>
      </w:r>
      <w:r w:rsidR="005A3E94">
        <w:rPr>
          <w:rFonts w:ascii="Arial" w:hAnsi="Arial" w:cs="Arial"/>
          <w:lang w:val="en-US"/>
        </w:rPr>
        <w:t xml:space="preserve">relating to the affairs of the </w:t>
      </w:r>
      <w:r w:rsidR="004A6411">
        <w:rPr>
          <w:rFonts w:ascii="Arial" w:hAnsi="Arial" w:cs="Arial"/>
          <w:lang w:val="en-US"/>
        </w:rPr>
        <w:t>organisation</w:t>
      </w:r>
      <w:r w:rsidRPr="0062343A">
        <w:rPr>
          <w:rFonts w:ascii="Arial" w:hAnsi="Arial" w:cs="Arial"/>
          <w:lang w:val="en-US"/>
        </w:rPr>
        <w:t xml:space="preserve">, its patients, partners, employees, contractors, business partners or suppliers. </w:t>
      </w:r>
    </w:p>
    <w:p w14:paraId="6153FFFA" w14:textId="77777777" w:rsidR="00921B34" w:rsidRDefault="00921B34" w:rsidP="00541DBD">
      <w:pPr>
        <w:rPr>
          <w:rFonts w:ascii="Arial" w:hAnsi="Arial" w:cs="Arial"/>
          <w:lang w:val="en-US"/>
        </w:rPr>
      </w:pPr>
    </w:p>
    <w:p w14:paraId="55409CB4" w14:textId="5300D0B8" w:rsidR="00A60867" w:rsidRPr="0062343A" w:rsidRDefault="00541DBD" w:rsidP="00541DBD">
      <w:pPr>
        <w:rPr>
          <w:rFonts w:ascii="Arial" w:hAnsi="Arial" w:cs="Arial"/>
          <w:lang w:val="en-US"/>
        </w:rPr>
      </w:pPr>
      <w:r w:rsidRPr="0062343A">
        <w:rPr>
          <w:rFonts w:ascii="Arial" w:hAnsi="Arial" w:cs="Arial"/>
          <w:lang w:val="en-US"/>
        </w:rPr>
        <w:t>There must be no attempt to use any confidential information in a manner that may either directly or indirectly cause, or be calculated t</w:t>
      </w:r>
      <w:r w:rsidR="005A3E94">
        <w:rPr>
          <w:rFonts w:ascii="Arial" w:hAnsi="Arial" w:cs="Arial"/>
          <w:lang w:val="en-US"/>
        </w:rPr>
        <w:t xml:space="preserve">o cause, injury or loss to the </w:t>
      </w:r>
      <w:r w:rsidR="004A6411">
        <w:rPr>
          <w:rFonts w:ascii="Arial" w:hAnsi="Arial" w:cs="Arial"/>
          <w:lang w:val="en-US"/>
        </w:rPr>
        <w:t>organisation</w:t>
      </w:r>
      <w:r w:rsidRPr="0062343A">
        <w:rPr>
          <w:rFonts w:ascii="Arial" w:hAnsi="Arial" w:cs="Arial"/>
          <w:lang w:val="en-US"/>
        </w:rPr>
        <w:t>.</w:t>
      </w:r>
    </w:p>
    <w:p w14:paraId="6B8F3D30" w14:textId="65B1A570" w:rsidR="008F185C" w:rsidRPr="0062343A" w:rsidRDefault="0096181F" w:rsidP="008F185C">
      <w:pPr>
        <w:pStyle w:val="Heading2"/>
        <w:rPr>
          <w:rFonts w:ascii="Arial" w:hAnsi="Arial" w:cs="Arial"/>
          <w:smallCaps w:val="0"/>
          <w:sz w:val="24"/>
          <w:szCs w:val="24"/>
        </w:rPr>
      </w:pPr>
      <w:bookmarkStart w:id="18" w:name="_Toc42857977"/>
      <w:r w:rsidRPr="0062343A">
        <w:rPr>
          <w:rFonts w:ascii="Arial" w:hAnsi="Arial" w:cs="Arial"/>
          <w:smallCaps w:val="0"/>
          <w:sz w:val="24"/>
          <w:szCs w:val="24"/>
        </w:rPr>
        <w:t>Non-disclosure of information</w:t>
      </w:r>
      <w:bookmarkEnd w:id="18"/>
    </w:p>
    <w:p w14:paraId="712B5398" w14:textId="77777777" w:rsidR="008F185C" w:rsidRPr="0062343A" w:rsidRDefault="008F185C" w:rsidP="008F185C">
      <w:pPr>
        <w:rPr>
          <w:rFonts w:ascii="Arial" w:hAnsi="Arial" w:cs="Arial"/>
          <w:lang w:val="en-US"/>
        </w:rPr>
      </w:pPr>
    </w:p>
    <w:p w14:paraId="406ABCAC" w14:textId="2506CD8A" w:rsidR="000037EF" w:rsidRPr="0062343A" w:rsidRDefault="000037EF" w:rsidP="000037EF">
      <w:pPr>
        <w:rPr>
          <w:rFonts w:ascii="Arial" w:hAnsi="Arial" w:cs="Arial"/>
          <w:lang w:val="en-US"/>
        </w:rPr>
      </w:pPr>
      <w:r w:rsidRPr="0062343A">
        <w:rPr>
          <w:rFonts w:ascii="Arial" w:hAnsi="Arial" w:cs="Arial"/>
          <w:lang w:val="en-US"/>
        </w:rPr>
        <w:t xml:space="preserve">It is an obligation upon all </w:t>
      </w:r>
      <w:r w:rsidR="006C2AB0" w:rsidRPr="0062343A">
        <w:rPr>
          <w:rFonts w:ascii="Arial" w:hAnsi="Arial" w:cs="Arial"/>
          <w:lang w:val="en-US"/>
        </w:rPr>
        <w:t>employees</w:t>
      </w:r>
      <w:r w:rsidRPr="0062343A">
        <w:rPr>
          <w:rFonts w:ascii="Arial" w:hAnsi="Arial" w:cs="Arial"/>
          <w:lang w:val="en-US"/>
        </w:rPr>
        <w:t xml:space="preserve"> during employment, or engaged under other contractual arrangements, to maintain information in confidence and not, directly or </w:t>
      </w:r>
      <w:r w:rsidRPr="0062343A">
        <w:rPr>
          <w:rFonts w:ascii="Arial" w:hAnsi="Arial" w:cs="Arial"/>
          <w:lang w:val="en-US"/>
        </w:rPr>
        <w:lastRenderedPageBreak/>
        <w:t xml:space="preserve">indirectly, disclose it other than for the purposes it was gathered. Any such information in the possession of an individual, either in electronic format or hard </w:t>
      </w:r>
      <w:r w:rsidR="005A3E94">
        <w:rPr>
          <w:rFonts w:ascii="Arial" w:hAnsi="Arial" w:cs="Arial"/>
          <w:lang w:val="en-US"/>
        </w:rPr>
        <w:t xml:space="preserve">copy, shall be returned to the </w:t>
      </w:r>
      <w:r w:rsidR="004A6411">
        <w:rPr>
          <w:rFonts w:ascii="Arial" w:hAnsi="Arial" w:cs="Arial"/>
          <w:lang w:val="en-US"/>
        </w:rPr>
        <w:t>organisation</w:t>
      </w:r>
      <w:r w:rsidRPr="0062343A">
        <w:rPr>
          <w:rFonts w:ascii="Arial" w:hAnsi="Arial" w:cs="Arial"/>
          <w:lang w:val="en-US"/>
        </w:rPr>
        <w:t xml:space="preserve"> before or at the point in time that employment ceases, however such cessation occurs.</w:t>
      </w:r>
    </w:p>
    <w:p w14:paraId="59D4F264" w14:textId="77777777" w:rsidR="000037EF" w:rsidRPr="0062343A" w:rsidRDefault="000037EF" w:rsidP="000037EF">
      <w:pPr>
        <w:rPr>
          <w:rFonts w:ascii="Arial" w:hAnsi="Arial" w:cs="Arial"/>
          <w:lang w:val="en-US"/>
        </w:rPr>
      </w:pPr>
    </w:p>
    <w:p w14:paraId="77CBA189" w14:textId="7A25C5A1" w:rsidR="005A5D46" w:rsidRPr="0062343A" w:rsidRDefault="000037EF" w:rsidP="00541DBD">
      <w:pPr>
        <w:rPr>
          <w:rFonts w:ascii="Arial" w:hAnsi="Arial" w:cs="Arial"/>
        </w:rPr>
      </w:pPr>
      <w:r w:rsidRPr="0062343A">
        <w:rPr>
          <w:rFonts w:ascii="Arial" w:hAnsi="Arial" w:cs="Arial"/>
          <w:lang w:val="en-US"/>
        </w:rPr>
        <w:t>Following the cessation of employment, or other c</w:t>
      </w:r>
      <w:r w:rsidR="005A3E94">
        <w:rPr>
          <w:rFonts w:ascii="Arial" w:hAnsi="Arial" w:cs="Arial"/>
          <w:lang w:val="en-US"/>
        </w:rPr>
        <w:t xml:space="preserve">ontractual engagement with the </w:t>
      </w:r>
      <w:r w:rsidR="004A6411">
        <w:rPr>
          <w:rFonts w:ascii="Arial" w:hAnsi="Arial" w:cs="Arial"/>
          <w:lang w:val="en-US"/>
        </w:rPr>
        <w:t>organisation</w:t>
      </w:r>
      <w:r w:rsidRPr="0062343A">
        <w:rPr>
          <w:rFonts w:ascii="Arial" w:hAnsi="Arial" w:cs="Arial"/>
          <w:lang w:val="en-US"/>
        </w:rPr>
        <w:t xml:space="preserve">, an individual must not, directly or indirectly, use for gain, discuss or pass on to others confidential information that can be classed as objective knowledge in that it has been gained during the course of employment. This includes information relating to partners, employees, contractors, patients, business associates, suppliers, market information, contractual arrangements, dealings, transactions, policies, procedures, decisions, technology and systems or other matters of a confidential nature concerning the </w:t>
      </w:r>
      <w:r w:rsidR="004A6411">
        <w:rPr>
          <w:rFonts w:ascii="Arial" w:hAnsi="Arial" w:cs="Arial"/>
          <w:lang w:val="en-US"/>
        </w:rPr>
        <w:t>organisation</w:t>
      </w:r>
      <w:r w:rsidRPr="0062343A">
        <w:rPr>
          <w:rFonts w:ascii="Arial" w:hAnsi="Arial" w:cs="Arial"/>
          <w:lang w:val="en-US"/>
        </w:rPr>
        <w:t>.</w:t>
      </w:r>
      <w:r w:rsidR="00541DBD" w:rsidRPr="0062343A">
        <w:rPr>
          <w:rFonts w:ascii="Arial" w:hAnsi="Arial" w:cs="Arial"/>
        </w:rPr>
        <w:t xml:space="preserve"> </w:t>
      </w:r>
    </w:p>
    <w:p w14:paraId="1D53EFD4" w14:textId="764554D0" w:rsidR="00FE2E19" w:rsidRPr="0062343A" w:rsidRDefault="005A5D46" w:rsidP="00541DBD">
      <w:pPr>
        <w:pStyle w:val="Heading2"/>
        <w:rPr>
          <w:rFonts w:ascii="Arial" w:hAnsi="Arial" w:cs="Arial"/>
          <w:smallCaps w:val="0"/>
          <w:sz w:val="24"/>
          <w:szCs w:val="24"/>
        </w:rPr>
      </w:pPr>
      <w:bookmarkStart w:id="19" w:name="_Toc42857978"/>
      <w:r w:rsidRPr="0062343A">
        <w:rPr>
          <w:rFonts w:ascii="Arial" w:hAnsi="Arial" w:cs="Arial"/>
          <w:smallCaps w:val="0"/>
          <w:sz w:val="24"/>
          <w:szCs w:val="24"/>
        </w:rPr>
        <w:t>Third</w:t>
      </w:r>
      <w:r w:rsidR="005A3E94">
        <w:rPr>
          <w:rFonts w:ascii="Arial" w:hAnsi="Arial" w:cs="Arial"/>
          <w:smallCaps w:val="0"/>
          <w:sz w:val="24"/>
          <w:szCs w:val="24"/>
        </w:rPr>
        <w:t>-</w:t>
      </w:r>
      <w:r w:rsidRPr="0062343A">
        <w:rPr>
          <w:rFonts w:ascii="Arial" w:hAnsi="Arial" w:cs="Arial"/>
          <w:smallCaps w:val="0"/>
          <w:sz w:val="24"/>
          <w:szCs w:val="24"/>
        </w:rPr>
        <w:t>party requests for information</w:t>
      </w:r>
      <w:bookmarkEnd w:id="19"/>
    </w:p>
    <w:p w14:paraId="38245B14" w14:textId="77777777" w:rsidR="00FE2E19" w:rsidRPr="0062343A" w:rsidRDefault="00FE2E19" w:rsidP="00FE2E19">
      <w:pPr>
        <w:rPr>
          <w:rFonts w:ascii="Arial" w:hAnsi="Arial" w:cs="Arial"/>
          <w:lang w:val="en-US"/>
        </w:rPr>
      </w:pPr>
    </w:p>
    <w:p w14:paraId="3E295F0F" w14:textId="088E9A8F" w:rsidR="00D974A5" w:rsidRDefault="000037EF" w:rsidP="000037EF">
      <w:pPr>
        <w:rPr>
          <w:rFonts w:ascii="Arial" w:hAnsi="Arial" w:cs="Arial"/>
          <w:lang w:val="en-US"/>
        </w:rPr>
      </w:pPr>
      <w:r w:rsidRPr="0062343A">
        <w:rPr>
          <w:rFonts w:ascii="Arial" w:hAnsi="Arial" w:cs="Arial"/>
          <w:lang w:val="en-US"/>
        </w:rPr>
        <w:t>A</w:t>
      </w:r>
      <w:r w:rsidR="006C2AB0" w:rsidRPr="0062343A">
        <w:rPr>
          <w:rFonts w:ascii="Arial" w:hAnsi="Arial" w:cs="Arial"/>
          <w:lang w:val="en-US"/>
        </w:rPr>
        <w:t xml:space="preserve">ny employee </w:t>
      </w:r>
      <w:r w:rsidRPr="0062343A">
        <w:rPr>
          <w:rFonts w:ascii="Arial" w:hAnsi="Arial" w:cs="Arial"/>
          <w:lang w:val="en-US"/>
        </w:rPr>
        <w:t>approached by a third party, including any media source, and asked to make comments or provide</w:t>
      </w:r>
      <w:r w:rsidR="005A3E94">
        <w:rPr>
          <w:rFonts w:ascii="Arial" w:hAnsi="Arial" w:cs="Arial"/>
          <w:lang w:val="en-US"/>
        </w:rPr>
        <w:t xml:space="preserve"> information relating to the </w:t>
      </w:r>
      <w:r w:rsidR="004A6411">
        <w:rPr>
          <w:rFonts w:ascii="Arial" w:hAnsi="Arial" w:cs="Arial"/>
          <w:lang w:val="en-US"/>
        </w:rPr>
        <w:t>organisation</w:t>
      </w:r>
      <w:r w:rsidRPr="0062343A">
        <w:rPr>
          <w:rFonts w:ascii="Arial" w:hAnsi="Arial" w:cs="Arial"/>
          <w:lang w:val="en-US"/>
        </w:rPr>
        <w:t xml:space="preserve"> and its affairs (or the affairs of its patients, partners, employees, contractors or any business associate) must </w:t>
      </w:r>
      <w:r w:rsidR="004C3839">
        <w:rPr>
          <w:rFonts w:ascii="Arial" w:hAnsi="Arial" w:cs="Arial"/>
          <w:lang w:val="en-US"/>
        </w:rPr>
        <w:t xml:space="preserve">not, </w:t>
      </w:r>
      <w:r w:rsidRPr="0062343A">
        <w:rPr>
          <w:rFonts w:ascii="Arial" w:hAnsi="Arial" w:cs="Arial"/>
          <w:lang w:val="en-US"/>
        </w:rPr>
        <w:t xml:space="preserve">under </w:t>
      </w:r>
      <w:r w:rsidR="004C3839">
        <w:rPr>
          <w:rFonts w:ascii="Arial" w:hAnsi="Arial" w:cs="Arial"/>
          <w:lang w:val="en-US"/>
        </w:rPr>
        <w:t>any</w:t>
      </w:r>
      <w:r w:rsidRPr="0062343A">
        <w:rPr>
          <w:rFonts w:ascii="Arial" w:hAnsi="Arial" w:cs="Arial"/>
          <w:lang w:val="en-US"/>
        </w:rPr>
        <w:t xml:space="preserve"> circumstances</w:t>
      </w:r>
      <w:r w:rsidR="004C3839">
        <w:rPr>
          <w:rFonts w:ascii="Arial" w:hAnsi="Arial" w:cs="Arial"/>
          <w:lang w:val="en-US"/>
        </w:rPr>
        <w:t>,</w:t>
      </w:r>
      <w:r w:rsidRPr="0062343A">
        <w:rPr>
          <w:rFonts w:ascii="Arial" w:hAnsi="Arial" w:cs="Arial"/>
          <w:lang w:val="en-US"/>
        </w:rPr>
        <w:t xml:space="preserve"> respond without having sought permission and guidance from </w:t>
      </w:r>
      <w:r w:rsidR="00177669">
        <w:rPr>
          <w:rFonts w:ascii="Arial" w:hAnsi="Arial" w:cs="Arial"/>
          <w:lang w:val="en-US"/>
        </w:rPr>
        <w:t>the Practice Manager</w:t>
      </w:r>
      <w:r w:rsidR="00D974A5">
        <w:rPr>
          <w:rFonts w:ascii="Arial" w:hAnsi="Arial" w:cs="Arial"/>
          <w:lang w:val="en-US"/>
        </w:rPr>
        <w:t>.</w:t>
      </w:r>
    </w:p>
    <w:p w14:paraId="64DAB7BB" w14:textId="77777777" w:rsidR="00D974A5" w:rsidRDefault="00D974A5" w:rsidP="000037EF">
      <w:pPr>
        <w:rPr>
          <w:rFonts w:ascii="Arial" w:hAnsi="Arial" w:cs="Arial"/>
          <w:lang w:val="en-US"/>
        </w:rPr>
      </w:pPr>
    </w:p>
    <w:p w14:paraId="00CCDD45" w14:textId="6BA07636" w:rsidR="000037EF" w:rsidRPr="0062343A" w:rsidRDefault="00D974A5" w:rsidP="000037EF">
      <w:pPr>
        <w:rPr>
          <w:rFonts w:ascii="Arial" w:hAnsi="Arial" w:cs="Arial"/>
          <w:lang w:val="en-US"/>
        </w:rPr>
      </w:pPr>
      <w:r>
        <w:rPr>
          <w:rFonts w:ascii="Arial" w:hAnsi="Arial" w:cs="Arial"/>
          <w:lang w:val="en-US"/>
        </w:rPr>
        <w:t xml:space="preserve">The manager will then discuss the request with the partners and </w:t>
      </w:r>
      <w:r w:rsidR="00607DD2">
        <w:rPr>
          <w:rFonts w:ascii="Arial" w:hAnsi="Arial" w:cs="Arial"/>
          <w:lang w:val="en-US"/>
        </w:rPr>
        <w:t>consider asking for assistance from the press information</w:t>
      </w:r>
      <w:r w:rsidR="00030B47">
        <w:rPr>
          <w:rFonts w:ascii="Arial" w:hAnsi="Arial" w:cs="Arial"/>
          <w:lang w:val="en-US"/>
        </w:rPr>
        <w:t>/media</w:t>
      </w:r>
      <w:r w:rsidR="00177669">
        <w:rPr>
          <w:rFonts w:ascii="Arial" w:hAnsi="Arial" w:cs="Arial"/>
          <w:lang w:val="en-US"/>
        </w:rPr>
        <w:t xml:space="preserve"> officer </w:t>
      </w:r>
      <w:r w:rsidR="00607DD2">
        <w:rPr>
          <w:rFonts w:ascii="Arial" w:hAnsi="Arial" w:cs="Arial"/>
          <w:lang w:val="en-US"/>
        </w:rPr>
        <w:t>at</w:t>
      </w:r>
      <w:r w:rsidR="00177669">
        <w:rPr>
          <w:rFonts w:ascii="Arial" w:hAnsi="Arial" w:cs="Arial"/>
          <w:lang w:val="en-US"/>
        </w:rPr>
        <w:t xml:space="preserve"> the organisation’s ICB</w:t>
      </w:r>
      <w:r>
        <w:rPr>
          <w:rFonts w:ascii="Arial" w:hAnsi="Arial" w:cs="Arial"/>
          <w:lang w:val="en-US"/>
        </w:rPr>
        <w:t>.</w:t>
      </w:r>
    </w:p>
    <w:p w14:paraId="3A2B3157" w14:textId="41B90D8C" w:rsidR="00FE2E19" w:rsidRPr="0062343A" w:rsidRDefault="00A6580F" w:rsidP="00FE2E19">
      <w:pPr>
        <w:pStyle w:val="Heading2"/>
        <w:rPr>
          <w:rFonts w:ascii="Arial" w:hAnsi="Arial" w:cs="Arial"/>
          <w:smallCaps w:val="0"/>
          <w:sz w:val="24"/>
          <w:szCs w:val="24"/>
        </w:rPr>
      </w:pPr>
      <w:bookmarkStart w:id="20" w:name="_Toc42857979"/>
      <w:r w:rsidRPr="0062343A">
        <w:rPr>
          <w:rFonts w:ascii="Arial" w:hAnsi="Arial" w:cs="Arial"/>
          <w:smallCaps w:val="0"/>
          <w:sz w:val="24"/>
          <w:szCs w:val="24"/>
        </w:rPr>
        <w:t>Whistle</w:t>
      </w:r>
      <w:r w:rsidR="000617FF">
        <w:rPr>
          <w:rFonts w:ascii="Arial" w:hAnsi="Arial" w:cs="Arial"/>
          <w:smallCaps w:val="0"/>
          <w:sz w:val="24"/>
          <w:szCs w:val="24"/>
        </w:rPr>
        <w:t>b</w:t>
      </w:r>
      <w:r w:rsidRPr="0062343A">
        <w:rPr>
          <w:rFonts w:ascii="Arial" w:hAnsi="Arial" w:cs="Arial"/>
          <w:smallCaps w:val="0"/>
          <w:sz w:val="24"/>
          <w:szCs w:val="24"/>
        </w:rPr>
        <w:t xml:space="preserve">lowing or </w:t>
      </w:r>
      <w:r w:rsidR="00FE2E19" w:rsidRPr="0062343A">
        <w:rPr>
          <w:rFonts w:ascii="Arial" w:hAnsi="Arial" w:cs="Arial"/>
          <w:smallCaps w:val="0"/>
          <w:sz w:val="24"/>
          <w:szCs w:val="24"/>
        </w:rPr>
        <w:t>protected disclosures</w:t>
      </w:r>
      <w:bookmarkEnd w:id="20"/>
    </w:p>
    <w:p w14:paraId="26109938" w14:textId="77777777" w:rsidR="00FE2E19" w:rsidRPr="0062343A" w:rsidRDefault="00FE2E19" w:rsidP="00FE2E19">
      <w:pPr>
        <w:rPr>
          <w:rFonts w:ascii="Arial" w:hAnsi="Arial" w:cs="Arial"/>
          <w:lang w:val="en-US"/>
        </w:rPr>
      </w:pPr>
    </w:p>
    <w:p w14:paraId="18215213" w14:textId="1C5DD2DA" w:rsidR="002E31F0" w:rsidRPr="0062343A" w:rsidRDefault="00921B34" w:rsidP="002E31F0">
      <w:pPr>
        <w:rPr>
          <w:rFonts w:ascii="Arial" w:hAnsi="Arial" w:cs="Arial"/>
          <w:lang w:val="en-US"/>
        </w:rPr>
      </w:pPr>
      <w:r>
        <w:rPr>
          <w:rFonts w:ascii="Arial" w:hAnsi="Arial" w:cs="Arial"/>
          <w:lang w:val="en-US"/>
        </w:rPr>
        <w:t>I</w:t>
      </w:r>
      <w:r w:rsidRPr="0062343A">
        <w:rPr>
          <w:rFonts w:ascii="Arial" w:hAnsi="Arial" w:cs="Arial"/>
          <w:lang w:val="en-US"/>
        </w:rPr>
        <w:t>n respect of any malpractice or unlawful condu</w:t>
      </w:r>
      <w:r>
        <w:rPr>
          <w:rFonts w:ascii="Arial" w:hAnsi="Arial" w:cs="Arial"/>
          <w:lang w:val="en-US"/>
        </w:rPr>
        <w:t>ct, any</w:t>
      </w:r>
      <w:r w:rsidR="00394B23" w:rsidRPr="0062343A">
        <w:rPr>
          <w:rFonts w:ascii="Arial" w:hAnsi="Arial" w:cs="Arial"/>
          <w:lang w:val="en-US"/>
        </w:rPr>
        <w:t xml:space="preserve"> employee </w:t>
      </w:r>
      <w:r>
        <w:rPr>
          <w:rFonts w:ascii="Arial" w:hAnsi="Arial" w:cs="Arial"/>
          <w:lang w:val="en-US"/>
        </w:rPr>
        <w:t xml:space="preserve">is entitled to submit </w:t>
      </w:r>
      <w:r w:rsidR="002E31F0" w:rsidRPr="0062343A">
        <w:rPr>
          <w:rFonts w:ascii="Arial" w:hAnsi="Arial" w:cs="Arial"/>
          <w:lang w:val="en-US"/>
        </w:rPr>
        <w:t>a protected</w:t>
      </w:r>
      <w:r>
        <w:rPr>
          <w:rFonts w:ascii="Arial" w:hAnsi="Arial" w:cs="Arial"/>
          <w:lang w:val="en-US"/>
        </w:rPr>
        <w:t xml:space="preserve"> </w:t>
      </w:r>
      <w:r w:rsidR="002E31F0" w:rsidRPr="0062343A">
        <w:rPr>
          <w:rFonts w:ascii="Arial" w:hAnsi="Arial" w:cs="Arial"/>
          <w:lang w:val="en-US"/>
        </w:rPr>
        <w:t xml:space="preserve">disclosure under the </w:t>
      </w:r>
      <w:r w:rsidR="004A6411">
        <w:rPr>
          <w:rFonts w:ascii="Arial" w:hAnsi="Arial" w:cs="Arial"/>
          <w:lang w:val="en-US"/>
        </w:rPr>
        <w:t>organisation</w:t>
      </w:r>
      <w:r w:rsidR="000617FF">
        <w:rPr>
          <w:rFonts w:ascii="Arial" w:hAnsi="Arial" w:cs="Arial"/>
          <w:lang w:val="en-US"/>
        </w:rPr>
        <w:t>’s Whistle</w:t>
      </w:r>
      <w:r w:rsidR="000617FF" w:rsidRPr="0062343A">
        <w:rPr>
          <w:rFonts w:ascii="Arial" w:hAnsi="Arial" w:cs="Arial"/>
          <w:lang w:val="en-US"/>
        </w:rPr>
        <w:t>blowing Policy</w:t>
      </w:r>
      <w:r w:rsidR="000617FF">
        <w:rPr>
          <w:rFonts w:ascii="Arial" w:hAnsi="Arial" w:cs="Arial"/>
          <w:lang w:val="en-US"/>
        </w:rPr>
        <w:t>.</w:t>
      </w:r>
    </w:p>
    <w:p w14:paraId="51566E6E" w14:textId="77777777" w:rsidR="002E31F0" w:rsidRPr="0062343A" w:rsidRDefault="002E31F0" w:rsidP="002E31F0">
      <w:pPr>
        <w:rPr>
          <w:rFonts w:ascii="Arial" w:hAnsi="Arial" w:cs="Arial"/>
          <w:lang w:val="en-US"/>
        </w:rPr>
      </w:pPr>
    </w:p>
    <w:p w14:paraId="7BD74F65" w14:textId="2927BBCD" w:rsidR="002E31F0" w:rsidRPr="0062343A" w:rsidRDefault="002E31F0" w:rsidP="002E31F0">
      <w:pPr>
        <w:rPr>
          <w:rFonts w:ascii="Arial" w:hAnsi="Arial" w:cs="Arial"/>
          <w:lang w:val="en-US"/>
        </w:rPr>
      </w:pPr>
      <w:r w:rsidRPr="0062343A">
        <w:rPr>
          <w:rFonts w:ascii="Arial" w:hAnsi="Arial" w:cs="Arial"/>
          <w:lang w:val="en-US"/>
        </w:rPr>
        <w:t>Legislation in the UK was enacted by the Public Interest Disclosure Act 1998 to enable employees and other persons such as agency temporary workers to disclose genuine concerns, especially those which seem to involve unlawful conduct or mal</w:t>
      </w:r>
      <w:r w:rsidR="00C3425C" w:rsidRPr="0062343A">
        <w:rPr>
          <w:rFonts w:ascii="Arial" w:hAnsi="Arial" w:cs="Arial"/>
          <w:lang w:val="en-US"/>
        </w:rPr>
        <w:t>p</w:t>
      </w:r>
      <w:r w:rsidR="00581E81" w:rsidRPr="0062343A">
        <w:rPr>
          <w:rFonts w:ascii="Arial" w:hAnsi="Arial" w:cs="Arial"/>
          <w:lang w:val="en-US"/>
        </w:rPr>
        <w:t>ractice</w:t>
      </w:r>
      <w:r w:rsidRPr="0062343A">
        <w:rPr>
          <w:rFonts w:ascii="Arial" w:hAnsi="Arial" w:cs="Arial"/>
          <w:lang w:val="en-US"/>
        </w:rPr>
        <w:t>. The legislation also protects them from any form of victimisation arising from making such a disclosure.</w:t>
      </w:r>
    </w:p>
    <w:p w14:paraId="0E0DC2F1" w14:textId="77777777" w:rsidR="002E31F0" w:rsidRPr="0062343A" w:rsidRDefault="002E31F0" w:rsidP="002E31F0">
      <w:pPr>
        <w:rPr>
          <w:rFonts w:ascii="Arial" w:hAnsi="Arial" w:cs="Arial"/>
          <w:lang w:val="en-US"/>
        </w:rPr>
      </w:pPr>
    </w:p>
    <w:p w14:paraId="6B8C68EB" w14:textId="4B2D439B" w:rsidR="00DF09CD" w:rsidRDefault="00A6580F" w:rsidP="00DF09CD">
      <w:pPr>
        <w:rPr>
          <w:rFonts w:ascii="Arial" w:hAnsi="Arial" w:cs="Arial"/>
          <w:lang w:val="en-US"/>
        </w:rPr>
      </w:pPr>
      <w:r w:rsidRPr="0062343A">
        <w:rPr>
          <w:rFonts w:ascii="Arial" w:hAnsi="Arial" w:cs="Arial"/>
          <w:lang w:val="en-US"/>
        </w:rPr>
        <w:t xml:space="preserve">The </w:t>
      </w:r>
      <w:r w:rsidR="004A6411">
        <w:rPr>
          <w:rFonts w:ascii="Arial" w:hAnsi="Arial" w:cs="Arial"/>
          <w:lang w:val="en-US"/>
        </w:rPr>
        <w:t>organisation</w:t>
      </w:r>
      <w:r w:rsidR="005A3E94" w:rsidRPr="0062343A">
        <w:rPr>
          <w:rFonts w:ascii="Arial" w:hAnsi="Arial" w:cs="Arial"/>
          <w:lang w:val="en-US"/>
        </w:rPr>
        <w:t xml:space="preserve">’s </w:t>
      </w:r>
      <w:r w:rsidR="000617FF">
        <w:rPr>
          <w:rFonts w:ascii="Arial" w:hAnsi="Arial" w:cs="Arial"/>
          <w:lang w:val="en-US"/>
        </w:rPr>
        <w:t>Whistleb</w:t>
      </w:r>
      <w:r w:rsidR="000617FF" w:rsidRPr="0062343A">
        <w:rPr>
          <w:rFonts w:ascii="Arial" w:hAnsi="Arial" w:cs="Arial"/>
          <w:lang w:val="en-US"/>
        </w:rPr>
        <w:t xml:space="preserve">lowing Policy </w:t>
      </w:r>
      <w:r w:rsidR="002E31F0" w:rsidRPr="0062343A">
        <w:rPr>
          <w:rFonts w:ascii="Arial" w:hAnsi="Arial" w:cs="Arial"/>
          <w:lang w:val="en-US"/>
        </w:rPr>
        <w:t>provides a procedure for making protected disclosures</w:t>
      </w:r>
      <w:r w:rsidR="00DF09CD">
        <w:rPr>
          <w:rFonts w:ascii="Arial" w:hAnsi="Arial" w:cs="Arial"/>
          <w:lang w:val="en-US"/>
        </w:rPr>
        <w:t>. It states that p</w:t>
      </w:r>
      <w:r w:rsidR="00DF09CD" w:rsidRPr="0062343A">
        <w:rPr>
          <w:rFonts w:ascii="Arial" w:hAnsi="Arial" w:cs="Arial"/>
          <w:lang w:val="en-US"/>
        </w:rPr>
        <w:t>rotected disclosures</w:t>
      </w:r>
      <w:r w:rsidR="00177669">
        <w:rPr>
          <w:rFonts w:ascii="Arial" w:hAnsi="Arial" w:cs="Arial"/>
          <w:lang w:val="en-US"/>
        </w:rPr>
        <w:t xml:space="preserve"> are normally made to the Practice Manager</w:t>
      </w:r>
      <w:r w:rsidR="00DF09CD">
        <w:rPr>
          <w:rFonts w:ascii="Arial" w:hAnsi="Arial" w:cs="Arial"/>
          <w:lang w:val="en-US"/>
        </w:rPr>
        <w:t xml:space="preserve">.  If the individual employee feels unable to report the matter internally then they are free to report it to an external organisation. </w:t>
      </w:r>
    </w:p>
    <w:p w14:paraId="5B6629CA" w14:textId="77777777" w:rsidR="00DF09CD" w:rsidRDefault="00DF09CD" w:rsidP="00DF09CD">
      <w:pPr>
        <w:rPr>
          <w:rFonts w:ascii="Arial" w:hAnsi="Arial" w:cs="Arial"/>
          <w:lang w:val="en-US"/>
        </w:rPr>
      </w:pPr>
    </w:p>
    <w:p w14:paraId="0FD4257C" w14:textId="45A3895F" w:rsidR="00921B34" w:rsidRDefault="00DF09CD" w:rsidP="002E31F0">
      <w:pPr>
        <w:rPr>
          <w:rFonts w:ascii="Arial" w:hAnsi="Arial" w:cs="Arial"/>
          <w:lang w:val="en-US"/>
        </w:rPr>
      </w:pPr>
      <w:r>
        <w:rPr>
          <w:rFonts w:ascii="Arial" w:hAnsi="Arial" w:cs="Arial"/>
          <w:lang w:val="en-US"/>
        </w:rPr>
        <w:t xml:space="preserve">This organisation’s </w:t>
      </w:r>
      <w:r w:rsidR="0073111C">
        <w:rPr>
          <w:rFonts w:ascii="Arial" w:hAnsi="Arial" w:cs="Arial"/>
          <w:lang w:val="en-US"/>
        </w:rPr>
        <w:t>external whistle</w:t>
      </w:r>
      <w:r w:rsidR="00177669">
        <w:rPr>
          <w:rFonts w:ascii="Arial" w:hAnsi="Arial" w:cs="Arial"/>
          <w:lang w:val="en-US"/>
        </w:rPr>
        <w:t>blowing contact at the North Villages PCN</w:t>
      </w:r>
      <w:r>
        <w:rPr>
          <w:rFonts w:ascii="Arial" w:hAnsi="Arial" w:cs="Arial"/>
          <w:lang w:val="en-US"/>
        </w:rPr>
        <w:t xml:space="preserve"> is </w:t>
      </w:r>
      <w:r w:rsidR="00177669">
        <w:rPr>
          <w:rFonts w:ascii="Arial" w:hAnsi="Arial" w:cs="Arial"/>
          <w:lang w:val="en-US"/>
        </w:rPr>
        <w:t>Donna Leech</w:t>
      </w:r>
      <w:r>
        <w:rPr>
          <w:rFonts w:ascii="Arial" w:hAnsi="Arial" w:cs="Arial"/>
          <w:lang w:val="en-US"/>
        </w:rPr>
        <w:t xml:space="preserve"> to wh</w:t>
      </w:r>
      <w:r w:rsidR="0073111C">
        <w:rPr>
          <w:rFonts w:ascii="Arial" w:hAnsi="Arial" w:cs="Arial"/>
          <w:lang w:val="en-US"/>
        </w:rPr>
        <w:t>om</w:t>
      </w:r>
      <w:r>
        <w:rPr>
          <w:rFonts w:ascii="Arial" w:hAnsi="Arial" w:cs="Arial"/>
          <w:lang w:val="en-US"/>
        </w:rPr>
        <w:t xml:space="preserve"> concerns may be expressed. </w:t>
      </w:r>
    </w:p>
    <w:p w14:paraId="45857385" w14:textId="2BAD8B69" w:rsidR="00921B34" w:rsidRDefault="00921B34" w:rsidP="002E31F0">
      <w:pPr>
        <w:rPr>
          <w:rFonts w:ascii="Arial" w:hAnsi="Arial" w:cs="Arial"/>
          <w:lang w:val="en-US"/>
        </w:rPr>
      </w:pPr>
    </w:p>
    <w:p w14:paraId="1016B56C" w14:textId="1A8146D5" w:rsidR="002E31F0" w:rsidRDefault="00921B34" w:rsidP="002E31F0">
      <w:pPr>
        <w:rPr>
          <w:rStyle w:val="Hyperlink"/>
          <w:rFonts w:ascii="Arial" w:hAnsi="Arial" w:cs="Arial"/>
          <w:lang w:val="en-US"/>
        </w:rPr>
      </w:pPr>
      <w:r>
        <w:rPr>
          <w:rFonts w:ascii="Arial" w:hAnsi="Arial" w:cs="Arial"/>
          <w:lang w:val="en-US"/>
        </w:rPr>
        <w:t xml:space="preserve">Refer to the </w:t>
      </w:r>
      <w:hyperlink r:id="rId16" w:history="1">
        <w:r w:rsidRPr="00156F6D">
          <w:rPr>
            <w:rStyle w:val="Hyperlink"/>
            <w:rFonts w:ascii="Arial" w:hAnsi="Arial" w:cs="Arial"/>
            <w:lang w:val="en-US"/>
          </w:rPr>
          <w:t>Whistle</w:t>
        </w:r>
        <w:r w:rsidR="000617FF">
          <w:rPr>
            <w:rStyle w:val="Hyperlink"/>
            <w:rFonts w:ascii="Arial" w:hAnsi="Arial" w:cs="Arial"/>
            <w:lang w:val="en-US"/>
          </w:rPr>
          <w:t>blowing P</w:t>
        </w:r>
        <w:r w:rsidRPr="00156F6D">
          <w:rPr>
            <w:rStyle w:val="Hyperlink"/>
            <w:rFonts w:ascii="Arial" w:hAnsi="Arial" w:cs="Arial"/>
            <w:lang w:val="en-US"/>
          </w:rPr>
          <w:t xml:space="preserve">olicy and </w:t>
        </w:r>
        <w:r w:rsidR="000617FF">
          <w:rPr>
            <w:rStyle w:val="Hyperlink"/>
            <w:rFonts w:ascii="Arial" w:hAnsi="Arial" w:cs="Arial"/>
            <w:lang w:val="en-US"/>
          </w:rPr>
          <w:t>P</w:t>
        </w:r>
        <w:r w:rsidRPr="00156F6D">
          <w:rPr>
            <w:rStyle w:val="Hyperlink"/>
            <w:rFonts w:ascii="Arial" w:hAnsi="Arial" w:cs="Arial"/>
            <w:lang w:val="en-US"/>
          </w:rPr>
          <w:t>rocedure</w:t>
        </w:r>
      </w:hyperlink>
    </w:p>
    <w:p w14:paraId="3205C532" w14:textId="77777777" w:rsidR="000617FF" w:rsidRDefault="000617FF" w:rsidP="002E31F0">
      <w:pPr>
        <w:rPr>
          <w:rStyle w:val="Hyperlink"/>
          <w:rFonts w:ascii="Arial" w:hAnsi="Arial" w:cs="Arial"/>
          <w:lang w:val="en-US"/>
        </w:rPr>
      </w:pPr>
    </w:p>
    <w:p w14:paraId="226ACB2F" w14:textId="77777777" w:rsidR="000617FF" w:rsidRPr="0062343A" w:rsidRDefault="000617FF" w:rsidP="002E31F0">
      <w:pPr>
        <w:rPr>
          <w:rFonts w:ascii="Arial" w:hAnsi="Arial" w:cs="Arial"/>
          <w:lang w:val="en-US"/>
        </w:rPr>
      </w:pPr>
    </w:p>
    <w:p w14:paraId="180C6ECD" w14:textId="1BCA64B8" w:rsidR="00EF16FF" w:rsidRPr="0062343A" w:rsidRDefault="00EF16FF" w:rsidP="00EF16FF">
      <w:pPr>
        <w:pStyle w:val="Heading2"/>
        <w:rPr>
          <w:rFonts w:ascii="Arial" w:hAnsi="Arial" w:cs="Arial"/>
          <w:smallCaps w:val="0"/>
          <w:sz w:val="24"/>
          <w:szCs w:val="24"/>
        </w:rPr>
      </w:pPr>
      <w:bookmarkStart w:id="21" w:name="_Toc42857980"/>
      <w:r w:rsidRPr="0062343A">
        <w:rPr>
          <w:rFonts w:ascii="Arial" w:hAnsi="Arial" w:cs="Arial"/>
          <w:smallCaps w:val="0"/>
          <w:sz w:val="24"/>
          <w:szCs w:val="24"/>
        </w:rPr>
        <w:t>Non-disclosure agreement</w:t>
      </w:r>
      <w:bookmarkEnd w:id="21"/>
    </w:p>
    <w:p w14:paraId="3003616D" w14:textId="77777777" w:rsidR="00EF16FF" w:rsidRPr="0062343A" w:rsidRDefault="00EF16FF" w:rsidP="00EF16FF">
      <w:pPr>
        <w:rPr>
          <w:rFonts w:ascii="Arial" w:hAnsi="Arial" w:cs="Arial"/>
          <w:lang w:val="en-US"/>
        </w:rPr>
      </w:pPr>
    </w:p>
    <w:p w14:paraId="016256A7" w14:textId="0999E5DD" w:rsidR="00921B34" w:rsidRDefault="00EF16FF" w:rsidP="002E31F0">
      <w:pPr>
        <w:rPr>
          <w:rFonts w:ascii="Arial" w:hAnsi="Arial" w:cs="Arial"/>
          <w:lang w:val="en-US"/>
        </w:rPr>
      </w:pPr>
      <w:r w:rsidRPr="0062343A">
        <w:rPr>
          <w:rFonts w:ascii="Arial" w:hAnsi="Arial" w:cs="Arial"/>
          <w:lang w:val="en-US"/>
        </w:rPr>
        <w:lastRenderedPageBreak/>
        <w:t xml:space="preserve">All persons </w:t>
      </w:r>
      <w:r w:rsidR="002E31F0" w:rsidRPr="0062343A">
        <w:rPr>
          <w:rFonts w:ascii="Arial" w:hAnsi="Arial" w:cs="Arial"/>
          <w:lang w:val="en-US"/>
        </w:rPr>
        <w:t xml:space="preserve">engaged to work for and on behalf of the </w:t>
      </w:r>
      <w:r w:rsidR="004A6411">
        <w:rPr>
          <w:rFonts w:ascii="Arial" w:hAnsi="Arial" w:cs="Arial"/>
          <w:lang w:val="en-US"/>
        </w:rPr>
        <w:t>organisation</w:t>
      </w:r>
      <w:r w:rsidR="002E31F0" w:rsidRPr="0062343A">
        <w:rPr>
          <w:rFonts w:ascii="Arial" w:hAnsi="Arial" w:cs="Arial"/>
          <w:lang w:val="en-US"/>
        </w:rPr>
        <w:t xml:space="preserve"> will be required to sign </w:t>
      </w:r>
      <w:r w:rsidRPr="0062343A">
        <w:rPr>
          <w:rFonts w:ascii="Arial" w:hAnsi="Arial" w:cs="Arial"/>
          <w:lang w:val="en-US"/>
        </w:rPr>
        <w:t xml:space="preserve">the </w:t>
      </w:r>
      <w:r w:rsidR="005A3E94" w:rsidRPr="0062343A">
        <w:rPr>
          <w:rFonts w:ascii="Arial" w:hAnsi="Arial" w:cs="Arial"/>
          <w:lang w:val="en-US"/>
        </w:rPr>
        <w:t>non-disclosure agreement</w:t>
      </w:r>
      <w:r w:rsidR="00E52596">
        <w:rPr>
          <w:rFonts w:ascii="Arial" w:hAnsi="Arial" w:cs="Arial"/>
          <w:lang w:val="en-US"/>
        </w:rPr>
        <w:t xml:space="preserve"> to be found at </w:t>
      </w:r>
      <w:hyperlink w:anchor="_Annex_A_-" w:history="1">
        <w:r w:rsidR="00E52596" w:rsidRPr="00921B34">
          <w:rPr>
            <w:rStyle w:val="Hyperlink"/>
            <w:rFonts w:ascii="Arial" w:hAnsi="Arial" w:cs="Arial"/>
            <w:lang w:val="en-US"/>
          </w:rPr>
          <w:t>Annex A</w:t>
        </w:r>
      </w:hyperlink>
      <w:r w:rsidR="00E52596">
        <w:rPr>
          <w:rFonts w:ascii="Arial" w:hAnsi="Arial" w:cs="Arial"/>
          <w:lang w:val="en-US"/>
        </w:rPr>
        <w:t xml:space="preserve">.  </w:t>
      </w:r>
    </w:p>
    <w:p w14:paraId="6D77D9B2" w14:textId="77777777" w:rsidR="00921B34" w:rsidRDefault="00921B34" w:rsidP="002E31F0">
      <w:pPr>
        <w:rPr>
          <w:rFonts w:ascii="Arial" w:hAnsi="Arial" w:cs="Arial"/>
          <w:lang w:val="en-US"/>
        </w:rPr>
      </w:pPr>
    </w:p>
    <w:p w14:paraId="1BF774D0" w14:textId="79F08B28" w:rsidR="002E31F0" w:rsidRDefault="00E52596" w:rsidP="002E31F0">
      <w:pPr>
        <w:rPr>
          <w:rFonts w:ascii="Arial" w:hAnsi="Arial" w:cs="Arial"/>
          <w:lang w:val="en-US"/>
        </w:rPr>
      </w:pPr>
      <w:r>
        <w:rPr>
          <w:rFonts w:ascii="Arial" w:hAnsi="Arial" w:cs="Arial"/>
          <w:lang w:val="en-US"/>
        </w:rPr>
        <w:t>A signed copy</w:t>
      </w:r>
      <w:r w:rsidR="00EF16FF" w:rsidRPr="0062343A">
        <w:rPr>
          <w:rFonts w:ascii="Arial" w:hAnsi="Arial" w:cs="Arial"/>
          <w:lang w:val="en-US"/>
        </w:rPr>
        <w:t xml:space="preserve"> will be </w:t>
      </w:r>
      <w:r>
        <w:rPr>
          <w:rFonts w:ascii="Arial" w:hAnsi="Arial" w:cs="Arial"/>
          <w:lang w:val="en-US"/>
        </w:rPr>
        <w:t>held on</w:t>
      </w:r>
      <w:r w:rsidR="000C3892" w:rsidRPr="0062343A">
        <w:rPr>
          <w:rFonts w:ascii="Arial" w:hAnsi="Arial" w:cs="Arial"/>
          <w:lang w:val="en-US"/>
        </w:rPr>
        <w:t xml:space="preserve"> the</w:t>
      </w:r>
      <w:r>
        <w:rPr>
          <w:rFonts w:ascii="Arial" w:hAnsi="Arial" w:cs="Arial"/>
          <w:lang w:val="en-US"/>
        </w:rPr>
        <w:t xml:space="preserve"> individual’s </w:t>
      </w:r>
      <w:r w:rsidR="000C3892" w:rsidRPr="0062343A">
        <w:rPr>
          <w:rFonts w:ascii="Arial" w:hAnsi="Arial" w:cs="Arial"/>
          <w:lang w:val="en-US"/>
        </w:rPr>
        <w:t>personnel file.</w:t>
      </w:r>
    </w:p>
    <w:p w14:paraId="10F23B43" w14:textId="24558A67" w:rsidR="00DF09CD" w:rsidRPr="00156F6D" w:rsidRDefault="00E52596" w:rsidP="00156F6D">
      <w:pPr>
        <w:pStyle w:val="Heading1"/>
        <w:keepLines/>
        <w:pBdr>
          <w:bottom w:val="single" w:sz="4" w:space="1" w:color="595959" w:themeColor="text1" w:themeTint="A6"/>
        </w:pBdr>
        <w:spacing w:before="360" w:after="160" w:line="259" w:lineRule="auto"/>
        <w:rPr>
          <w:sz w:val="28"/>
          <w:szCs w:val="28"/>
        </w:rPr>
      </w:pPr>
      <w:bookmarkStart w:id="22" w:name="_Toc42857981"/>
      <w:r>
        <w:rPr>
          <w:sz w:val="28"/>
          <w:szCs w:val="28"/>
        </w:rPr>
        <w:t>Summary</w:t>
      </w:r>
      <w:bookmarkEnd w:id="22"/>
    </w:p>
    <w:p w14:paraId="70C41D0D" w14:textId="2E9B819F" w:rsidR="00DF09CD" w:rsidRDefault="00DF09CD" w:rsidP="002E31F0">
      <w:pPr>
        <w:rPr>
          <w:rFonts w:ascii="Arial" w:hAnsi="Arial" w:cs="Arial"/>
          <w:lang w:val="en-US"/>
        </w:rPr>
      </w:pPr>
    </w:p>
    <w:p w14:paraId="04F4A720" w14:textId="56DAF07E" w:rsidR="00D974A5" w:rsidRDefault="00FE7BD3" w:rsidP="002E31F0">
      <w:pPr>
        <w:rPr>
          <w:rFonts w:ascii="Arial" w:hAnsi="Arial" w:cs="Arial"/>
          <w:lang w:val="en-US"/>
        </w:rPr>
      </w:pPr>
      <w:r>
        <w:rPr>
          <w:rFonts w:ascii="Arial" w:hAnsi="Arial" w:cs="Arial"/>
          <w:lang w:val="en-US"/>
        </w:rPr>
        <w:t xml:space="preserve">It is important that all staff </w:t>
      </w:r>
      <w:r w:rsidR="00177669">
        <w:rPr>
          <w:rFonts w:ascii="Arial" w:hAnsi="Arial" w:cs="Arial"/>
          <w:lang w:val="en-US"/>
        </w:rPr>
        <w:t xml:space="preserve">at Swavesey Surgery </w:t>
      </w:r>
      <w:r>
        <w:rPr>
          <w:rFonts w:ascii="Arial" w:hAnsi="Arial" w:cs="Arial"/>
          <w:lang w:val="en-US"/>
        </w:rPr>
        <w:t>are conversant and comply with t</w:t>
      </w:r>
      <w:r w:rsidR="002D1361">
        <w:rPr>
          <w:rFonts w:ascii="Arial" w:hAnsi="Arial" w:cs="Arial"/>
          <w:lang w:val="en-US"/>
        </w:rPr>
        <w:t xml:space="preserve">his </w:t>
      </w:r>
      <w:r w:rsidR="000617FF">
        <w:rPr>
          <w:rFonts w:ascii="Arial" w:hAnsi="Arial" w:cs="Arial"/>
          <w:lang w:val="en-US"/>
        </w:rPr>
        <w:t>C</w:t>
      </w:r>
      <w:r>
        <w:rPr>
          <w:rFonts w:ascii="Arial" w:hAnsi="Arial" w:cs="Arial"/>
          <w:lang w:val="en-US"/>
        </w:rPr>
        <w:t xml:space="preserve">onfidentiality and </w:t>
      </w:r>
      <w:r w:rsidR="000617FF">
        <w:rPr>
          <w:rFonts w:ascii="Arial" w:hAnsi="Arial" w:cs="Arial"/>
          <w:lang w:val="en-US"/>
        </w:rPr>
        <w:t>N</w:t>
      </w:r>
      <w:r>
        <w:rPr>
          <w:rFonts w:ascii="Arial" w:hAnsi="Arial" w:cs="Arial"/>
          <w:lang w:val="en-US"/>
        </w:rPr>
        <w:t xml:space="preserve">on-disclosure </w:t>
      </w:r>
      <w:r w:rsidR="000617FF">
        <w:rPr>
          <w:rFonts w:ascii="Arial" w:hAnsi="Arial" w:cs="Arial"/>
          <w:lang w:val="en-US"/>
        </w:rPr>
        <w:t>P</w:t>
      </w:r>
      <w:r>
        <w:rPr>
          <w:rFonts w:ascii="Arial" w:hAnsi="Arial" w:cs="Arial"/>
          <w:lang w:val="en-US"/>
        </w:rPr>
        <w:t xml:space="preserve">olicy. Failure to do so could have far reaching effects on the confidence </w:t>
      </w:r>
      <w:r w:rsidR="000617FF">
        <w:rPr>
          <w:rFonts w:ascii="Arial" w:hAnsi="Arial" w:cs="Arial"/>
          <w:lang w:val="en-US"/>
        </w:rPr>
        <w:t>that</w:t>
      </w:r>
      <w:r>
        <w:rPr>
          <w:rFonts w:ascii="Arial" w:hAnsi="Arial" w:cs="Arial"/>
          <w:lang w:val="en-US"/>
        </w:rPr>
        <w:t xml:space="preserve"> patients have in the practice staff </w:t>
      </w:r>
      <w:r w:rsidR="00B373D5">
        <w:rPr>
          <w:rFonts w:ascii="Arial" w:hAnsi="Arial" w:cs="Arial"/>
          <w:lang w:val="en-US"/>
        </w:rPr>
        <w:t xml:space="preserve">and </w:t>
      </w:r>
      <w:r>
        <w:rPr>
          <w:rFonts w:ascii="Arial" w:hAnsi="Arial" w:cs="Arial"/>
          <w:lang w:val="en-US"/>
        </w:rPr>
        <w:t>the</w:t>
      </w:r>
      <w:r w:rsidR="00B373D5">
        <w:rPr>
          <w:rFonts w:ascii="Arial" w:hAnsi="Arial" w:cs="Arial"/>
          <w:lang w:val="en-US"/>
        </w:rPr>
        <w:t>ir</w:t>
      </w:r>
      <w:r>
        <w:rPr>
          <w:rFonts w:ascii="Arial" w:hAnsi="Arial" w:cs="Arial"/>
          <w:lang w:val="en-US"/>
        </w:rPr>
        <w:t xml:space="preserve"> relationship with health professionals.</w:t>
      </w:r>
      <w:r w:rsidR="00B373D5">
        <w:rPr>
          <w:rFonts w:ascii="Arial" w:hAnsi="Arial" w:cs="Arial"/>
          <w:lang w:val="en-US"/>
        </w:rPr>
        <w:t xml:space="preserve">  </w:t>
      </w:r>
    </w:p>
    <w:p w14:paraId="251DFF54" w14:textId="77777777" w:rsidR="00D974A5" w:rsidRDefault="00D974A5" w:rsidP="002E31F0">
      <w:pPr>
        <w:rPr>
          <w:rFonts w:ascii="Arial" w:hAnsi="Arial" w:cs="Arial"/>
          <w:lang w:val="en-US"/>
        </w:rPr>
      </w:pPr>
    </w:p>
    <w:p w14:paraId="57FBFF55" w14:textId="27BD1D65" w:rsidR="00921B34" w:rsidRDefault="00D974A5" w:rsidP="002E31F0">
      <w:pPr>
        <w:rPr>
          <w:rFonts w:ascii="Arial" w:hAnsi="Arial" w:cs="Arial"/>
          <w:lang w:val="en-US"/>
        </w:rPr>
      </w:pPr>
      <w:r>
        <w:rPr>
          <w:rFonts w:ascii="Arial" w:hAnsi="Arial" w:cs="Arial"/>
          <w:lang w:val="en-US"/>
        </w:rPr>
        <w:t>Additionally, all</w:t>
      </w:r>
      <w:r w:rsidR="000617FF">
        <w:rPr>
          <w:rFonts w:ascii="Arial" w:hAnsi="Arial" w:cs="Arial"/>
          <w:lang w:val="en-US"/>
        </w:rPr>
        <w:t xml:space="preserve"> staff</w:t>
      </w:r>
      <w:r>
        <w:rPr>
          <w:rFonts w:ascii="Arial" w:hAnsi="Arial" w:cs="Arial"/>
          <w:lang w:val="en-US"/>
        </w:rPr>
        <w:t xml:space="preserve"> must understand the</w:t>
      </w:r>
      <w:r w:rsidR="00B373D5">
        <w:rPr>
          <w:rFonts w:ascii="Arial" w:hAnsi="Arial" w:cs="Arial"/>
          <w:lang w:val="en-US"/>
        </w:rPr>
        <w:t xml:space="preserve"> importan</w:t>
      </w:r>
      <w:r>
        <w:rPr>
          <w:rFonts w:ascii="Arial" w:hAnsi="Arial" w:cs="Arial"/>
          <w:lang w:val="en-US"/>
        </w:rPr>
        <w:t xml:space="preserve">ce </w:t>
      </w:r>
      <w:r w:rsidR="000617FF">
        <w:rPr>
          <w:rFonts w:ascii="Arial" w:hAnsi="Arial" w:cs="Arial"/>
          <w:lang w:val="en-US"/>
        </w:rPr>
        <w:t>of being</w:t>
      </w:r>
      <w:r>
        <w:rPr>
          <w:rFonts w:ascii="Arial" w:hAnsi="Arial" w:cs="Arial"/>
          <w:lang w:val="en-US"/>
        </w:rPr>
        <w:t xml:space="preserve"> </w:t>
      </w:r>
      <w:r w:rsidR="00B373D5">
        <w:rPr>
          <w:rFonts w:ascii="Arial" w:hAnsi="Arial" w:cs="Arial"/>
          <w:lang w:val="en-US"/>
        </w:rPr>
        <w:t xml:space="preserve">aware of the action to be taken in the event that they receive a request for information from third parties and also the procedure to follow in the event that they wish to make </w:t>
      </w:r>
      <w:r w:rsidR="001117F7">
        <w:rPr>
          <w:rFonts w:ascii="Arial" w:hAnsi="Arial" w:cs="Arial"/>
          <w:lang w:val="en-US"/>
        </w:rPr>
        <w:t>a protected disclosure (whistle</w:t>
      </w:r>
      <w:r w:rsidR="00B373D5">
        <w:rPr>
          <w:rFonts w:ascii="Arial" w:hAnsi="Arial" w:cs="Arial"/>
          <w:lang w:val="en-US"/>
        </w:rPr>
        <w:t>blow</w:t>
      </w:r>
      <w:r w:rsidR="001117F7">
        <w:rPr>
          <w:rFonts w:ascii="Arial" w:hAnsi="Arial" w:cs="Arial"/>
          <w:lang w:val="en-US"/>
        </w:rPr>
        <w:t>ing</w:t>
      </w:r>
      <w:r w:rsidR="00B373D5">
        <w:rPr>
          <w:rFonts w:ascii="Arial" w:hAnsi="Arial" w:cs="Arial"/>
          <w:lang w:val="en-US"/>
        </w:rPr>
        <w:t xml:space="preserve">).  </w:t>
      </w:r>
    </w:p>
    <w:p w14:paraId="215A5392" w14:textId="77777777" w:rsidR="00921B34" w:rsidRDefault="00921B34" w:rsidP="002E31F0">
      <w:pPr>
        <w:rPr>
          <w:rFonts w:ascii="Arial" w:hAnsi="Arial" w:cs="Arial"/>
          <w:lang w:val="en-US"/>
        </w:rPr>
      </w:pPr>
    </w:p>
    <w:p w14:paraId="0D47AC31" w14:textId="766A8B5D" w:rsidR="00F150F6" w:rsidRDefault="001117F7">
      <w:pPr>
        <w:rPr>
          <w:rFonts w:ascii="Arial" w:hAnsi="Arial" w:cs="Arial"/>
          <w:lang w:val="en-US"/>
        </w:rPr>
      </w:pPr>
      <w:r>
        <w:rPr>
          <w:rFonts w:ascii="Arial" w:hAnsi="Arial" w:cs="Arial"/>
          <w:lang w:val="en-US"/>
        </w:rPr>
        <w:t>S</w:t>
      </w:r>
      <w:r w:rsidR="00B373D5">
        <w:rPr>
          <w:rFonts w:ascii="Arial" w:hAnsi="Arial" w:cs="Arial"/>
          <w:lang w:val="en-US"/>
        </w:rPr>
        <w:t xml:space="preserve">igning the agreement at </w:t>
      </w:r>
      <w:hyperlink w:anchor="_Annex_A_-" w:history="1">
        <w:r w:rsidR="00B373D5" w:rsidRPr="00921B34">
          <w:rPr>
            <w:rStyle w:val="Hyperlink"/>
            <w:rFonts w:ascii="Arial" w:hAnsi="Arial" w:cs="Arial"/>
            <w:lang w:val="en-US"/>
          </w:rPr>
          <w:t>Annex A</w:t>
        </w:r>
      </w:hyperlink>
      <w:r w:rsidR="00B373D5">
        <w:rPr>
          <w:rFonts w:ascii="Arial" w:hAnsi="Arial" w:cs="Arial"/>
          <w:lang w:val="en-US"/>
        </w:rPr>
        <w:t xml:space="preserve"> highlights to the individual the possible outcomes and effects that </w:t>
      </w:r>
      <w:r w:rsidR="00DE08D8">
        <w:rPr>
          <w:rFonts w:ascii="Arial" w:hAnsi="Arial" w:cs="Arial"/>
          <w:lang w:val="en-US"/>
        </w:rPr>
        <w:t>failure to comply could have on the organisation and the</w:t>
      </w:r>
      <w:r w:rsidR="00921B34">
        <w:rPr>
          <w:rFonts w:ascii="Arial" w:hAnsi="Arial" w:cs="Arial"/>
          <w:lang w:val="en-US"/>
        </w:rPr>
        <w:t xml:space="preserve"> potential</w:t>
      </w:r>
      <w:r>
        <w:rPr>
          <w:rFonts w:ascii="Arial" w:hAnsi="Arial" w:cs="Arial"/>
          <w:lang w:val="en-US"/>
        </w:rPr>
        <w:t xml:space="preserve"> of</w:t>
      </w:r>
      <w:r w:rsidR="00921B34">
        <w:rPr>
          <w:rFonts w:ascii="Arial" w:hAnsi="Arial" w:cs="Arial"/>
          <w:lang w:val="en-US"/>
        </w:rPr>
        <w:t xml:space="preserve"> </w:t>
      </w:r>
      <w:r w:rsidR="0073111C">
        <w:rPr>
          <w:rFonts w:ascii="Arial" w:hAnsi="Arial" w:cs="Arial"/>
          <w:lang w:val="en-US"/>
        </w:rPr>
        <w:t xml:space="preserve">the individual to </w:t>
      </w:r>
      <w:r w:rsidR="00DE08D8">
        <w:rPr>
          <w:rFonts w:ascii="Arial" w:hAnsi="Arial" w:cs="Arial"/>
          <w:lang w:val="en-US"/>
        </w:rPr>
        <w:t>acquir</w:t>
      </w:r>
      <w:r w:rsidR="0073111C">
        <w:rPr>
          <w:rFonts w:ascii="Arial" w:hAnsi="Arial" w:cs="Arial"/>
          <w:lang w:val="en-US"/>
        </w:rPr>
        <w:t>e</w:t>
      </w:r>
      <w:r w:rsidR="00DE08D8">
        <w:rPr>
          <w:rFonts w:ascii="Arial" w:hAnsi="Arial" w:cs="Arial"/>
          <w:lang w:val="en-US"/>
        </w:rPr>
        <w:t xml:space="preserve"> a criminal record.</w:t>
      </w:r>
      <w:r w:rsidR="00F150F6">
        <w:rPr>
          <w:rFonts w:ascii="Arial" w:hAnsi="Arial" w:cs="Arial"/>
          <w:lang w:val="en-US"/>
        </w:rPr>
        <w:br w:type="page"/>
      </w:r>
    </w:p>
    <w:p w14:paraId="30CF33AB" w14:textId="1D7F6012" w:rsidR="00921B34" w:rsidRPr="00156F6D" w:rsidRDefault="00921B34" w:rsidP="00156F6D">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3" w:name="_Annex_A_-"/>
      <w:bookmarkStart w:id="24" w:name="_Toc42857982"/>
      <w:bookmarkEnd w:id="23"/>
      <w:r w:rsidRPr="00644C90">
        <w:rPr>
          <w:sz w:val="28"/>
          <w:szCs w:val="28"/>
          <w:lang w:val="en-US"/>
        </w:rPr>
        <w:lastRenderedPageBreak/>
        <w:t>Annex A</w:t>
      </w:r>
      <w:r>
        <w:rPr>
          <w:sz w:val="28"/>
          <w:szCs w:val="28"/>
          <w:lang w:val="en-US"/>
        </w:rPr>
        <w:t xml:space="preserve"> - </w:t>
      </w:r>
      <w:r w:rsidRPr="00156F6D">
        <w:rPr>
          <w:sz w:val="28"/>
          <w:szCs w:val="28"/>
          <w:lang w:val="en-US"/>
        </w:rPr>
        <w:t>C</w:t>
      </w:r>
      <w:r>
        <w:rPr>
          <w:sz w:val="28"/>
          <w:szCs w:val="28"/>
          <w:lang w:val="en-US"/>
        </w:rPr>
        <w:t>onfidentiality and Non-Disclosure Agreement</w:t>
      </w:r>
      <w:bookmarkEnd w:id="24"/>
      <w:r w:rsidRPr="00921B34">
        <w:rPr>
          <w:sz w:val="28"/>
          <w:szCs w:val="28"/>
        </w:rPr>
        <w:t xml:space="preserve"> </w:t>
      </w:r>
    </w:p>
    <w:p w14:paraId="110D1CB2" w14:textId="77777777" w:rsidR="002E31F0" w:rsidRPr="0062343A" w:rsidRDefault="002E31F0" w:rsidP="002E31F0">
      <w:pPr>
        <w:rPr>
          <w:rFonts w:ascii="Arial" w:hAnsi="Arial" w:cs="Arial"/>
          <w:lang w:val="en-US"/>
        </w:rPr>
      </w:pPr>
    </w:p>
    <w:p w14:paraId="3F12A564" w14:textId="3A956051" w:rsidR="002E31F0" w:rsidRPr="0062343A" w:rsidRDefault="004C0D99" w:rsidP="002E31F0">
      <w:pPr>
        <w:rPr>
          <w:rFonts w:ascii="Arial" w:hAnsi="Arial" w:cs="Arial"/>
          <w:lang w:val="en-US"/>
        </w:rPr>
      </w:pPr>
      <w:r>
        <w:rPr>
          <w:rFonts w:ascii="Arial" w:hAnsi="Arial" w:cs="Arial"/>
          <w:lang w:val="en-US"/>
        </w:rPr>
        <w:t>{</w:t>
      </w:r>
      <w:r w:rsidR="002E31F0" w:rsidRPr="0062343A">
        <w:rPr>
          <w:rFonts w:ascii="Arial" w:hAnsi="Arial" w:cs="Arial"/>
          <w:lang w:val="en-US"/>
        </w:rPr>
        <w:t>To be signed by a</w:t>
      </w:r>
      <w:r w:rsidR="006F018A">
        <w:rPr>
          <w:rFonts w:ascii="Arial" w:hAnsi="Arial" w:cs="Arial"/>
          <w:lang w:val="en-US"/>
        </w:rPr>
        <w:t>ll</w:t>
      </w:r>
      <w:r w:rsidR="002E31F0" w:rsidRPr="0062343A">
        <w:rPr>
          <w:rFonts w:ascii="Arial" w:hAnsi="Arial" w:cs="Arial"/>
          <w:lang w:val="en-US"/>
        </w:rPr>
        <w:t xml:space="preserve"> individual</w:t>
      </w:r>
      <w:r w:rsidR="006F018A">
        <w:rPr>
          <w:rFonts w:ascii="Arial" w:hAnsi="Arial" w:cs="Arial"/>
          <w:lang w:val="en-US"/>
        </w:rPr>
        <w:t>s</w:t>
      </w:r>
      <w:r w:rsidR="002E31F0" w:rsidRPr="0062343A">
        <w:rPr>
          <w:rFonts w:ascii="Arial" w:hAnsi="Arial" w:cs="Arial"/>
          <w:lang w:val="en-US"/>
        </w:rPr>
        <w:t xml:space="preserve"> employed or otherwise engaged by the </w:t>
      </w:r>
      <w:r w:rsidR="004A6411">
        <w:rPr>
          <w:rFonts w:ascii="Arial" w:hAnsi="Arial" w:cs="Arial"/>
          <w:lang w:val="en-US"/>
        </w:rPr>
        <w:t>organisation</w:t>
      </w:r>
      <w:r w:rsidR="002E31F0" w:rsidRPr="0062343A">
        <w:rPr>
          <w:rFonts w:ascii="Arial" w:hAnsi="Arial" w:cs="Arial"/>
          <w:lang w:val="en-US"/>
        </w:rPr>
        <w:t>.</w:t>
      </w:r>
      <w:r>
        <w:rPr>
          <w:rFonts w:ascii="Arial" w:hAnsi="Arial" w:cs="Arial"/>
          <w:lang w:val="en-US"/>
        </w:rPr>
        <w:t>}</w:t>
      </w:r>
    </w:p>
    <w:p w14:paraId="495FC72B" w14:textId="77777777" w:rsidR="002E31F0" w:rsidRPr="0062343A" w:rsidRDefault="002E31F0" w:rsidP="002E31F0">
      <w:pPr>
        <w:rPr>
          <w:rFonts w:ascii="Arial" w:hAnsi="Arial" w:cs="Arial"/>
          <w:lang w:val="en-US"/>
        </w:rPr>
      </w:pPr>
    </w:p>
    <w:p w14:paraId="50D49912" w14:textId="01CE893A" w:rsidR="009A5D01" w:rsidRDefault="00C72522" w:rsidP="006F018A">
      <w:pPr>
        <w:rPr>
          <w:rFonts w:ascii="Arial" w:hAnsi="Arial" w:cs="Arial"/>
          <w:lang w:val="en-US"/>
        </w:rPr>
      </w:pPr>
      <w:r w:rsidRPr="00C72522">
        <w:rPr>
          <w:rFonts w:ascii="Arial" w:hAnsi="Arial" w:cs="Arial"/>
          <w:lang w:val="en-US"/>
        </w:rPr>
        <w:t xml:space="preserve">I </w:t>
      </w:r>
      <w:r w:rsidR="009A5D01">
        <w:rPr>
          <w:rFonts w:ascii="Arial" w:hAnsi="Arial" w:cs="Arial"/>
          <w:lang w:val="en-US"/>
        </w:rPr>
        <w:t>[</w:t>
      </w:r>
      <w:r w:rsidR="001117F7">
        <w:rPr>
          <w:rFonts w:ascii="Arial" w:hAnsi="Arial" w:cs="Arial"/>
          <w:highlight w:val="yellow"/>
          <w:lang w:val="en-US"/>
        </w:rPr>
        <w:t>i</w:t>
      </w:r>
      <w:r w:rsidR="009A5D01" w:rsidRPr="00156F6D">
        <w:rPr>
          <w:rFonts w:ascii="Arial" w:hAnsi="Arial" w:cs="Arial"/>
          <w:highlight w:val="yellow"/>
          <w:lang w:val="en-US"/>
        </w:rPr>
        <w:t>nsert person’s name</w:t>
      </w:r>
      <w:r w:rsidR="009A5D01">
        <w:rPr>
          <w:rFonts w:ascii="Arial" w:hAnsi="Arial" w:cs="Arial"/>
          <w:lang w:val="en-US"/>
        </w:rPr>
        <w:t xml:space="preserve">] </w:t>
      </w:r>
      <w:r w:rsidR="006F018A">
        <w:rPr>
          <w:rFonts w:ascii="Arial" w:hAnsi="Arial" w:cs="Arial"/>
          <w:lang w:val="en-US"/>
        </w:rPr>
        <w:t xml:space="preserve">confirm that I have read and understand </w:t>
      </w:r>
      <w:r w:rsidR="006F018A" w:rsidRPr="00156F6D">
        <w:rPr>
          <w:rFonts w:ascii="Arial" w:hAnsi="Arial" w:cs="Arial"/>
          <w:lang w:val="en-US"/>
        </w:rPr>
        <w:t xml:space="preserve">the Confidentiality and Non-Disclosure </w:t>
      </w:r>
      <w:r w:rsidR="001117F7">
        <w:rPr>
          <w:rFonts w:ascii="Arial" w:hAnsi="Arial" w:cs="Arial"/>
          <w:lang w:val="en-US"/>
        </w:rPr>
        <w:t>P</w:t>
      </w:r>
      <w:r w:rsidR="00547072">
        <w:rPr>
          <w:rFonts w:ascii="Arial" w:hAnsi="Arial" w:cs="Arial"/>
          <w:lang w:val="en-US"/>
        </w:rPr>
        <w:t>olicy and agree to abide by it.</w:t>
      </w:r>
    </w:p>
    <w:p w14:paraId="51A0F574" w14:textId="77777777" w:rsidR="009A5D01" w:rsidRDefault="009A5D01" w:rsidP="006F018A">
      <w:pPr>
        <w:rPr>
          <w:rFonts w:ascii="Arial" w:hAnsi="Arial" w:cs="Arial"/>
          <w:lang w:val="en-US"/>
        </w:rPr>
      </w:pPr>
    </w:p>
    <w:p w14:paraId="06A4DE8A" w14:textId="3B08BD19" w:rsidR="006F018A" w:rsidRPr="00156F6D" w:rsidRDefault="00547072" w:rsidP="00156F6D">
      <w:pPr>
        <w:rPr>
          <w:rFonts w:ascii="Arial" w:hAnsi="Arial" w:cs="Arial"/>
          <w:lang w:val="en-US"/>
        </w:rPr>
      </w:pPr>
      <w:r w:rsidRPr="00A92BC5">
        <w:rPr>
          <w:rFonts w:ascii="Arial" w:hAnsi="Arial" w:cs="Arial"/>
          <w:lang w:val="en-US"/>
        </w:rPr>
        <w:t xml:space="preserve">I understand that any breach of this agreement could result in </w:t>
      </w:r>
      <w:r>
        <w:rPr>
          <w:rFonts w:ascii="Arial" w:hAnsi="Arial" w:cs="Arial"/>
          <w:lang w:val="en-US"/>
        </w:rPr>
        <w:t>[</w:t>
      </w:r>
      <w:r w:rsidR="001117F7">
        <w:rPr>
          <w:rFonts w:ascii="Arial" w:hAnsi="Arial" w:cs="Arial"/>
          <w:lang w:val="en-US"/>
        </w:rPr>
        <w:t>i</w:t>
      </w:r>
      <w:r w:rsidRPr="00E07FD9">
        <w:rPr>
          <w:rFonts w:ascii="Arial" w:hAnsi="Arial" w:cs="Arial"/>
          <w:highlight w:val="yellow"/>
          <w:lang w:val="en-US"/>
        </w:rPr>
        <w:t>nsert name of organisation</w:t>
      </w:r>
      <w:r>
        <w:rPr>
          <w:rFonts w:ascii="Arial" w:hAnsi="Arial" w:cs="Arial"/>
          <w:lang w:val="en-US"/>
        </w:rPr>
        <w:t>]</w:t>
      </w:r>
      <w:r w:rsidRPr="00A92BC5">
        <w:rPr>
          <w:rFonts w:ascii="Arial" w:hAnsi="Arial" w:cs="Arial"/>
          <w:lang w:val="en-US"/>
        </w:rPr>
        <w:t xml:space="preserve">'s sensitive and confidential data being disclosed to </w:t>
      </w:r>
      <w:r>
        <w:rPr>
          <w:rFonts w:ascii="Arial" w:hAnsi="Arial" w:cs="Arial"/>
          <w:lang w:val="en-US"/>
        </w:rPr>
        <w:t>the public</w:t>
      </w:r>
      <w:r w:rsidRPr="00A92BC5">
        <w:rPr>
          <w:rFonts w:ascii="Arial" w:hAnsi="Arial" w:cs="Arial"/>
          <w:lang w:val="en-US"/>
        </w:rPr>
        <w:t xml:space="preserve"> or other interested parties</w:t>
      </w:r>
      <w:r w:rsidR="009A5D01">
        <w:rPr>
          <w:rFonts w:ascii="Arial" w:hAnsi="Arial" w:cs="Arial"/>
          <w:lang w:val="en-US"/>
        </w:rPr>
        <w:t xml:space="preserve"> and </w:t>
      </w:r>
      <w:r>
        <w:rPr>
          <w:rFonts w:ascii="Arial" w:hAnsi="Arial" w:cs="Arial"/>
          <w:lang w:val="en-US"/>
        </w:rPr>
        <w:t xml:space="preserve">may result in </w:t>
      </w:r>
      <w:r w:rsidR="009A5D01">
        <w:rPr>
          <w:rFonts w:ascii="Arial" w:hAnsi="Arial" w:cs="Arial"/>
          <w:lang w:val="en-US"/>
        </w:rPr>
        <w:t xml:space="preserve">my </w:t>
      </w:r>
      <w:r w:rsidRPr="00A92BC5">
        <w:rPr>
          <w:rFonts w:ascii="Arial" w:hAnsi="Arial" w:cs="Arial"/>
          <w:lang w:val="en-US"/>
        </w:rPr>
        <w:t xml:space="preserve">summary dismissal under the </w:t>
      </w:r>
      <w:r>
        <w:rPr>
          <w:rFonts w:ascii="Arial" w:hAnsi="Arial" w:cs="Arial"/>
          <w:lang w:val="en-US"/>
        </w:rPr>
        <w:t xml:space="preserve">organisation’s </w:t>
      </w:r>
      <w:r w:rsidRPr="00A92BC5">
        <w:rPr>
          <w:rFonts w:ascii="Arial" w:hAnsi="Arial" w:cs="Arial"/>
          <w:lang w:val="en-US"/>
        </w:rPr>
        <w:t>disciplinary procedure</w:t>
      </w:r>
      <w:r w:rsidR="009A5D01">
        <w:rPr>
          <w:rFonts w:ascii="Arial" w:hAnsi="Arial" w:cs="Arial"/>
          <w:lang w:val="en-US"/>
        </w:rPr>
        <w:t>.</w:t>
      </w:r>
    </w:p>
    <w:p w14:paraId="7BF49FD7" w14:textId="72A50785" w:rsidR="00A92BC5" w:rsidRDefault="00A92BC5" w:rsidP="002E31F0">
      <w:pPr>
        <w:rPr>
          <w:rFonts w:ascii="Arial" w:hAnsi="Arial" w:cs="Arial"/>
          <w:lang w:val="en-US"/>
        </w:rPr>
      </w:pPr>
    </w:p>
    <w:p w14:paraId="368BE5D8" w14:textId="45CCBE32" w:rsidR="00547072" w:rsidRDefault="00F908AB" w:rsidP="002E31F0">
      <w:pPr>
        <w:rPr>
          <w:rFonts w:ascii="Arial" w:hAnsi="Arial" w:cs="Arial"/>
          <w:lang w:val="en-US"/>
        </w:rPr>
      </w:pPr>
      <w:r>
        <w:rPr>
          <w:rFonts w:ascii="Arial" w:hAnsi="Arial" w:cs="Arial"/>
          <w:lang w:val="en-US"/>
        </w:rPr>
        <w:t>Further</w:t>
      </w:r>
      <w:r w:rsidR="004C0D99">
        <w:rPr>
          <w:rFonts w:ascii="Arial" w:hAnsi="Arial" w:cs="Arial"/>
          <w:lang w:val="en-US"/>
        </w:rPr>
        <w:t>more</w:t>
      </w:r>
      <w:r w:rsidR="001117F7">
        <w:rPr>
          <w:rFonts w:ascii="Arial" w:hAnsi="Arial" w:cs="Arial"/>
          <w:lang w:val="en-US"/>
        </w:rPr>
        <w:t>,</w:t>
      </w:r>
      <w:r>
        <w:rPr>
          <w:rFonts w:ascii="Arial" w:hAnsi="Arial" w:cs="Arial"/>
          <w:lang w:val="en-US"/>
        </w:rPr>
        <w:t xml:space="preserve"> </w:t>
      </w:r>
      <w:r w:rsidR="00A92BC5" w:rsidRPr="00A92BC5">
        <w:rPr>
          <w:rFonts w:ascii="Arial" w:hAnsi="Arial" w:cs="Arial"/>
          <w:lang w:val="en-US"/>
        </w:rPr>
        <w:t>any such conduct on my part</w:t>
      </w:r>
      <w:r w:rsidR="002E3C21">
        <w:rPr>
          <w:rFonts w:ascii="Arial" w:hAnsi="Arial" w:cs="Arial"/>
          <w:lang w:val="en-US"/>
        </w:rPr>
        <w:t xml:space="preserve"> which results in an unauthori</w:t>
      </w:r>
      <w:r w:rsidR="001117F7">
        <w:rPr>
          <w:rFonts w:ascii="Arial" w:hAnsi="Arial" w:cs="Arial"/>
          <w:lang w:val="en-US"/>
        </w:rPr>
        <w:t>s</w:t>
      </w:r>
      <w:r w:rsidR="002E3C21">
        <w:rPr>
          <w:rFonts w:ascii="Arial" w:hAnsi="Arial" w:cs="Arial"/>
          <w:lang w:val="en-US"/>
        </w:rPr>
        <w:t>ed disclosure of confidential personal data</w:t>
      </w:r>
      <w:r w:rsidR="00A92BC5" w:rsidRPr="00A92BC5">
        <w:rPr>
          <w:rFonts w:ascii="Arial" w:hAnsi="Arial" w:cs="Arial"/>
          <w:lang w:val="en-US"/>
        </w:rPr>
        <w:t xml:space="preserve"> may render me liable to </w:t>
      </w:r>
      <w:r w:rsidR="00547072">
        <w:rPr>
          <w:rFonts w:ascii="Arial" w:hAnsi="Arial" w:cs="Arial"/>
          <w:lang w:val="en-US"/>
        </w:rPr>
        <w:t>being reported to the Information Commissioner’s Office (ICO).  The ICO may</w:t>
      </w:r>
      <w:r w:rsidR="001117F7">
        <w:rPr>
          <w:rFonts w:ascii="Arial" w:hAnsi="Arial" w:cs="Arial"/>
          <w:lang w:val="en-US"/>
        </w:rPr>
        <w:t>,</w:t>
      </w:r>
      <w:r w:rsidR="00547072">
        <w:rPr>
          <w:rFonts w:ascii="Arial" w:hAnsi="Arial" w:cs="Arial"/>
          <w:lang w:val="en-US"/>
        </w:rPr>
        <w:t xml:space="preserve"> in turn, institute criminal proceedings against me and</w:t>
      </w:r>
      <w:r w:rsidR="001117F7">
        <w:rPr>
          <w:rFonts w:ascii="Arial" w:hAnsi="Arial" w:cs="Arial"/>
          <w:lang w:val="en-US"/>
        </w:rPr>
        <w:t>,</w:t>
      </w:r>
      <w:r w:rsidR="00547072">
        <w:rPr>
          <w:rFonts w:ascii="Arial" w:hAnsi="Arial" w:cs="Arial"/>
          <w:lang w:val="en-US"/>
        </w:rPr>
        <w:t xml:space="preserve"> if I am found guilty by a court of law</w:t>
      </w:r>
      <w:r w:rsidR="001117F7">
        <w:rPr>
          <w:rFonts w:ascii="Arial" w:hAnsi="Arial" w:cs="Arial"/>
          <w:lang w:val="en-US"/>
        </w:rPr>
        <w:t xml:space="preserve">, I </w:t>
      </w:r>
      <w:r w:rsidR="00547072">
        <w:rPr>
          <w:rFonts w:ascii="Arial" w:hAnsi="Arial" w:cs="Arial"/>
          <w:lang w:val="en-US"/>
        </w:rPr>
        <w:t xml:space="preserve">could be fined and </w:t>
      </w:r>
      <w:r w:rsidR="001117F7">
        <w:rPr>
          <w:rFonts w:ascii="Arial" w:hAnsi="Arial" w:cs="Arial"/>
          <w:lang w:val="en-US"/>
        </w:rPr>
        <w:t>this may also re</w:t>
      </w:r>
      <w:r w:rsidR="009A5D01">
        <w:rPr>
          <w:rFonts w:ascii="Arial" w:hAnsi="Arial" w:cs="Arial"/>
          <w:lang w:val="en-US"/>
        </w:rPr>
        <w:t xml:space="preserve">sult in </w:t>
      </w:r>
      <w:r w:rsidR="00547072">
        <w:rPr>
          <w:rFonts w:ascii="Arial" w:hAnsi="Arial" w:cs="Arial"/>
          <w:lang w:val="en-US"/>
        </w:rPr>
        <w:t>a criminal record.</w:t>
      </w:r>
    </w:p>
    <w:p w14:paraId="27305981" w14:textId="77777777" w:rsidR="00930BA3" w:rsidRDefault="00930BA3" w:rsidP="002E31F0">
      <w:pPr>
        <w:rPr>
          <w:rFonts w:ascii="Arial" w:hAnsi="Arial" w:cs="Arial"/>
          <w:lang w:val="en-US"/>
        </w:rPr>
      </w:pPr>
    </w:p>
    <w:p w14:paraId="7A688E4A" w14:textId="3043BFF0" w:rsidR="002E31F0" w:rsidRPr="0062343A" w:rsidRDefault="002E31F0" w:rsidP="002E31F0">
      <w:pPr>
        <w:rPr>
          <w:rFonts w:ascii="Arial" w:hAnsi="Arial" w:cs="Arial"/>
          <w:lang w:val="en-US"/>
        </w:rPr>
      </w:pPr>
    </w:p>
    <w:p w14:paraId="1827ACA3" w14:textId="77777777" w:rsidR="002E31F0" w:rsidRPr="0062343A" w:rsidRDefault="002E31F0" w:rsidP="002E31F0">
      <w:pPr>
        <w:rPr>
          <w:rFonts w:ascii="Arial" w:hAnsi="Arial" w:cs="Arial"/>
          <w:lang w:val="en-US"/>
        </w:rPr>
      </w:pPr>
    </w:p>
    <w:p w14:paraId="4516B784" w14:textId="77777777" w:rsidR="002E31F0" w:rsidRPr="0062343A" w:rsidRDefault="002E31F0" w:rsidP="002E31F0">
      <w:pPr>
        <w:rPr>
          <w:rFonts w:ascii="Arial" w:hAnsi="Arial" w:cs="Arial"/>
          <w:lang w:val="en-US"/>
        </w:rPr>
      </w:pPr>
    </w:p>
    <w:p w14:paraId="138B15AD" w14:textId="77777777" w:rsidR="002E31F0" w:rsidRPr="0062343A" w:rsidRDefault="002E31F0" w:rsidP="002E31F0">
      <w:pPr>
        <w:rPr>
          <w:rFonts w:ascii="Arial" w:hAnsi="Arial" w:cs="Arial"/>
          <w:lang w:val="en-US"/>
        </w:rPr>
      </w:pPr>
    </w:p>
    <w:p w14:paraId="0C71984D" w14:textId="10778342" w:rsidR="00860358" w:rsidRDefault="002E31F0" w:rsidP="002E31F0">
      <w:pPr>
        <w:rPr>
          <w:rFonts w:ascii="Arial" w:hAnsi="Arial" w:cs="Arial"/>
          <w:lang w:val="en-US"/>
        </w:rPr>
      </w:pPr>
      <w:r w:rsidRPr="0062343A">
        <w:rPr>
          <w:rFonts w:ascii="Arial" w:hAnsi="Arial" w:cs="Arial"/>
          <w:lang w:val="en-US"/>
        </w:rPr>
        <w:t>Signed:</w:t>
      </w:r>
    </w:p>
    <w:p w14:paraId="53F33B57" w14:textId="77777777" w:rsidR="009561DD" w:rsidRPr="0062343A" w:rsidRDefault="009561DD" w:rsidP="002E31F0">
      <w:pPr>
        <w:rPr>
          <w:rFonts w:ascii="Arial" w:hAnsi="Arial" w:cs="Arial"/>
          <w:lang w:val="en-US"/>
        </w:rPr>
      </w:pPr>
    </w:p>
    <w:p w14:paraId="754483FE" w14:textId="77777777" w:rsidR="00860358" w:rsidRPr="0062343A" w:rsidRDefault="00860358" w:rsidP="002E31F0">
      <w:pPr>
        <w:rPr>
          <w:rFonts w:ascii="Arial" w:hAnsi="Arial" w:cs="Arial"/>
          <w:lang w:val="en-US"/>
        </w:rPr>
      </w:pPr>
    </w:p>
    <w:p w14:paraId="6C62A04D" w14:textId="434A4F9B" w:rsidR="002E31F0" w:rsidRPr="0062343A" w:rsidRDefault="002E31F0" w:rsidP="002E31F0">
      <w:pPr>
        <w:rPr>
          <w:rFonts w:ascii="Arial" w:hAnsi="Arial" w:cs="Arial"/>
          <w:lang w:val="en-US"/>
        </w:rPr>
      </w:pPr>
      <w:r w:rsidRPr="0062343A">
        <w:rPr>
          <w:rFonts w:ascii="Arial" w:hAnsi="Arial" w:cs="Arial"/>
          <w:lang w:val="en-US"/>
        </w:rPr>
        <w:tab/>
      </w:r>
    </w:p>
    <w:p w14:paraId="1EAC9160" w14:textId="6F9C6720" w:rsidR="002E31F0" w:rsidRDefault="002E31F0" w:rsidP="002E31F0">
      <w:pPr>
        <w:rPr>
          <w:rFonts w:ascii="Arial" w:hAnsi="Arial" w:cs="Arial"/>
          <w:lang w:val="en-US"/>
        </w:rPr>
      </w:pPr>
      <w:r w:rsidRPr="0062343A">
        <w:rPr>
          <w:rFonts w:ascii="Arial" w:hAnsi="Arial" w:cs="Arial"/>
          <w:lang w:val="en-US"/>
        </w:rPr>
        <w:t>Name (printed):</w:t>
      </w:r>
    </w:p>
    <w:p w14:paraId="5E2D3806" w14:textId="77777777" w:rsidR="009561DD" w:rsidRPr="0062343A" w:rsidRDefault="009561DD" w:rsidP="002E31F0">
      <w:pPr>
        <w:rPr>
          <w:rFonts w:ascii="Arial" w:hAnsi="Arial" w:cs="Arial"/>
          <w:lang w:val="en-US"/>
        </w:rPr>
      </w:pPr>
    </w:p>
    <w:p w14:paraId="19BE7B2E" w14:textId="5C05CDFA" w:rsidR="00896912" w:rsidRPr="0062343A" w:rsidRDefault="009561DD" w:rsidP="00E53611">
      <w:pPr>
        <w:rPr>
          <w:rFonts w:ascii="Arial" w:hAnsi="Arial" w:cs="Arial"/>
          <w:lang w:val="en-US"/>
        </w:rPr>
      </w:pPr>
      <w:r w:rsidRPr="0062343A">
        <w:rPr>
          <w:rFonts w:ascii="Arial" w:hAnsi="Arial" w:cs="Arial"/>
          <w:lang w:val="en-US"/>
        </w:rPr>
        <w:t>Date:</w:t>
      </w:r>
    </w:p>
    <w:sectPr w:rsidR="00896912" w:rsidRPr="0062343A" w:rsidSect="000D0020">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4C244" w14:textId="77777777" w:rsidR="008D473C" w:rsidRDefault="008D473C" w:rsidP="00D85E4D">
      <w:r>
        <w:separator/>
      </w:r>
    </w:p>
  </w:endnote>
  <w:endnote w:type="continuationSeparator" w:id="0">
    <w:p w14:paraId="4EA16ACF" w14:textId="77777777" w:rsidR="008D473C" w:rsidRDefault="008D473C" w:rsidP="00D85E4D">
      <w:r>
        <w:continuationSeparator/>
      </w:r>
    </w:p>
  </w:endnote>
  <w:endnote w:type="continuationNotice" w:id="1">
    <w:p w14:paraId="7BFF63D3" w14:textId="77777777" w:rsidR="008D473C" w:rsidRDefault="008D4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E839" w14:textId="7FB0AA82" w:rsidR="00EB76D9" w:rsidRDefault="00EB76D9">
    <w:pPr>
      <w:pStyle w:val="Footer"/>
      <w:pBdr>
        <w:top w:val="single" w:sz="4" w:space="1" w:color="D9D9D9" w:themeColor="background1" w:themeShade="D9"/>
      </w:pBdr>
      <w:jc w:val="right"/>
    </w:pPr>
  </w:p>
  <w:p w14:paraId="143EDBEE" w14:textId="0CD57EFD" w:rsidR="00EB76D9" w:rsidRDefault="00EB76D9" w:rsidP="003E72F8">
    <w:pPr>
      <w:pStyle w:val="Footer"/>
      <w:rPr>
        <w:rFonts w:ascii="Arial" w:hAnsi="Arial" w:cs="Arial"/>
        <w:sz w:val="16"/>
        <w:szCs w:val="16"/>
      </w:rPr>
    </w:pPr>
    <w:r>
      <w:rPr>
        <w:rFonts w:ascii="Arial" w:hAnsi="Arial" w:cs="Arial"/>
        <w:sz w:val="16"/>
        <w:szCs w:val="16"/>
      </w:rPr>
      <w:tab/>
    </w:r>
  </w:p>
  <w:p w14:paraId="54A9CDA4" w14:textId="1BFF8268" w:rsidR="00EB76D9" w:rsidRPr="00A721EE" w:rsidRDefault="00EB76D9"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3E54EF">
      <w:rPr>
        <w:rFonts w:ascii="Arial" w:hAnsi="Arial" w:cs="Arial"/>
        <w:noProof/>
      </w:rPr>
      <w:t>7</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50367" w14:textId="77777777" w:rsidR="008D473C" w:rsidRDefault="008D473C" w:rsidP="00D85E4D">
      <w:r>
        <w:separator/>
      </w:r>
    </w:p>
  </w:footnote>
  <w:footnote w:type="continuationSeparator" w:id="0">
    <w:p w14:paraId="137B1971" w14:textId="77777777" w:rsidR="008D473C" w:rsidRDefault="008D473C" w:rsidP="00D85E4D">
      <w:r>
        <w:continuationSeparator/>
      </w:r>
    </w:p>
  </w:footnote>
  <w:footnote w:type="continuationNotice" w:id="1">
    <w:p w14:paraId="31540D76" w14:textId="77777777" w:rsidR="008D473C" w:rsidRDefault="008D473C"/>
  </w:footnote>
  <w:footnote w:id="2">
    <w:p w14:paraId="21846113" w14:textId="7BD957EA" w:rsidR="008C0432" w:rsidRPr="00E77598" w:rsidRDefault="008C0432" w:rsidP="008C0432">
      <w:pPr>
        <w:pStyle w:val="FootnoteText"/>
        <w:rPr>
          <w:sz w:val="22"/>
          <w:szCs w:val="22"/>
        </w:rPr>
      </w:pPr>
      <w:r w:rsidRPr="00E77598">
        <w:rPr>
          <w:rStyle w:val="FootnoteReference"/>
          <w:sz w:val="22"/>
          <w:szCs w:val="22"/>
        </w:rPr>
        <w:footnoteRef/>
      </w:r>
      <w:r w:rsidRPr="00E77598">
        <w:rPr>
          <w:sz w:val="22"/>
          <w:szCs w:val="22"/>
        </w:rPr>
        <w:t xml:space="preserve"> </w:t>
      </w:r>
      <w:hyperlink r:id="rId1" w:history="1">
        <w:r w:rsidRPr="00E77598">
          <w:rPr>
            <w:rStyle w:val="Hyperlink"/>
            <w:sz w:val="22"/>
            <w:szCs w:val="22"/>
          </w:rPr>
          <w:t>Network Contract Directed En</w:t>
        </w:r>
        <w:r w:rsidR="00E77598" w:rsidRPr="00E77598">
          <w:rPr>
            <w:rStyle w:val="Hyperlink"/>
            <w:sz w:val="22"/>
            <w:szCs w:val="22"/>
          </w:rPr>
          <w:t>hanced Service (DES) Contract s</w:t>
        </w:r>
        <w:r w:rsidRPr="00E77598">
          <w:rPr>
            <w:rStyle w:val="Hyperlink"/>
            <w:sz w:val="22"/>
            <w:szCs w:val="22"/>
          </w:rPr>
          <w:t>pecification 2020/21 - PCN Requirements and Entitlements (Annex B P67)</w:t>
        </w:r>
      </w:hyperlink>
    </w:p>
  </w:footnote>
  <w:footnote w:id="3">
    <w:p w14:paraId="518FBA0A" w14:textId="0BD70012" w:rsidR="00EB76D9" w:rsidRPr="00156F6D" w:rsidRDefault="00EB76D9">
      <w:pPr>
        <w:pStyle w:val="FootnoteText"/>
        <w:rPr>
          <w:lang w:val="en-US"/>
        </w:rPr>
      </w:pPr>
      <w:r w:rsidRPr="00E77598">
        <w:rPr>
          <w:rStyle w:val="FootnoteReference"/>
          <w:sz w:val="22"/>
        </w:rPr>
        <w:footnoteRef/>
      </w:r>
      <w:r w:rsidRPr="00E77598">
        <w:rPr>
          <w:sz w:val="22"/>
        </w:rPr>
        <w:t xml:space="preserve"> </w:t>
      </w:r>
      <w:hyperlink r:id="rId2" w:history="1">
        <w:r w:rsidRPr="00E77598">
          <w:rPr>
            <w:rStyle w:val="Hyperlink"/>
            <w:sz w:val="22"/>
          </w:rPr>
          <w:t>NHS Digital’s operational guidance document A6.1: What is Confidential Patient Information?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998FC" w14:textId="403FB53D" w:rsidR="00EB76D9" w:rsidRPr="00675084" w:rsidRDefault="00177669" w:rsidP="00177669">
    <w:pPr>
      <w:pStyle w:val="Header"/>
      <w:jc w:val="center"/>
    </w:pPr>
    <w:r>
      <w:t>SWAVESEY SURGERY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6C1141"/>
    <w:multiLevelType w:val="hybridMultilevel"/>
    <w:tmpl w:val="5B6C9D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 w:numId="7">
    <w:abstractNumId w:val="0"/>
  </w:num>
  <w:num w:numId="8">
    <w:abstractNumId w:val="6"/>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96"/>
    <w:rsid w:val="000037EF"/>
    <w:rsid w:val="00030B47"/>
    <w:rsid w:val="000617FF"/>
    <w:rsid w:val="0007205A"/>
    <w:rsid w:val="000739F5"/>
    <w:rsid w:val="000858D5"/>
    <w:rsid w:val="00094747"/>
    <w:rsid w:val="000A5544"/>
    <w:rsid w:val="000A71EC"/>
    <w:rsid w:val="000C3892"/>
    <w:rsid w:val="000C68B0"/>
    <w:rsid w:val="000D0020"/>
    <w:rsid w:val="001117F7"/>
    <w:rsid w:val="00114232"/>
    <w:rsid w:val="0014555C"/>
    <w:rsid w:val="00156F6D"/>
    <w:rsid w:val="001611C8"/>
    <w:rsid w:val="00177669"/>
    <w:rsid w:val="001A01D7"/>
    <w:rsid w:val="001C5A6E"/>
    <w:rsid w:val="0021795A"/>
    <w:rsid w:val="00220BDA"/>
    <w:rsid w:val="00241FC4"/>
    <w:rsid w:val="00251232"/>
    <w:rsid w:val="002755A8"/>
    <w:rsid w:val="00275C4B"/>
    <w:rsid w:val="0028462D"/>
    <w:rsid w:val="002868B0"/>
    <w:rsid w:val="002A5D08"/>
    <w:rsid w:val="002B2B01"/>
    <w:rsid w:val="002C6527"/>
    <w:rsid w:val="002D1361"/>
    <w:rsid w:val="002E31F0"/>
    <w:rsid w:val="002E3C21"/>
    <w:rsid w:val="002E7B04"/>
    <w:rsid w:val="002F3260"/>
    <w:rsid w:val="003063B1"/>
    <w:rsid w:val="003108AD"/>
    <w:rsid w:val="00357D85"/>
    <w:rsid w:val="00394B23"/>
    <w:rsid w:val="003D1DB3"/>
    <w:rsid w:val="003D260E"/>
    <w:rsid w:val="003D7BC6"/>
    <w:rsid w:val="003E54EF"/>
    <w:rsid w:val="003E72F8"/>
    <w:rsid w:val="003F2085"/>
    <w:rsid w:val="003F36B9"/>
    <w:rsid w:val="003F373F"/>
    <w:rsid w:val="00405458"/>
    <w:rsid w:val="0041591B"/>
    <w:rsid w:val="00417363"/>
    <w:rsid w:val="00431A34"/>
    <w:rsid w:val="004607EF"/>
    <w:rsid w:val="004A6411"/>
    <w:rsid w:val="004B0DEF"/>
    <w:rsid w:val="004C0D99"/>
    <w:rsid w:val="004C3839"/>
    <w:rsid w:val="004F1E83"/>
    <w:rsid w:val="004F673E"/>
    <w:rsid w:val="00541DBD"/>
    <w:rsid w:val="00547072"/>
    <w:rsid w:val="00574ADC"/>
    <w:rsid w:val="00581E81"/>
    <w:rsid w:val="005A3E94"/>
    <w:rsid w:val="005A5D46"/>
    <w:rsid w:val="005B0CA6"/>
    <w:rsid w:val="005C0233"/>
    <w:rsid w:val="005F25DE"/>
    <w:rsid w:val="005F59CC"/>
    <w:rsid w:val="00607DD2"/>
    <w:rsid w:val="0062343A"/>
    <w:rsid w:val="00656784"/>
    <w:rsid w:val="00674887"/>
    <w:rsid w:val="00675084"/>
    <w:rsid w:val="00677D3D"/>
    <w:rsid w:val="006B2DFB"/>
    <w:rsid w:val="006C2AB0"/>
    <w:rsid w:val="006F018A"/>
    <w:rsid w:val="006F3A9F"/>
    <w:rsid w:val="00722B7C"/>
    <w:rsid w:val="0073111C"/>
    <w:rsid w:val="00783572"/>
    <w:rsid w:val="00791366"/>
    <w:rsid w:val="007E73C1"/>
    <w:rsid w:val="007F31CA"/>
    <w:rsid w:val="00816E64"/>
    <w:rsid w:val="00857AF2"/>
    <w:rsid w:val="00860358"/>
    <w:rsid w:val="008603AE"/>
    <w:rsid w:val="00877D08"/>
    <w:rsid w:val="00896912"/>
    <w:rsid w:val="008A36FF"/>
    <w:rsid w:val="008C0432"/>
    <w:rsid w:val="008D044F"/>
    <w:rsid w:val="008D473C"/>
    <w:rsid w:val="008D5E2A"/>
    <w:rsid w:val="008F185C"/>
    <w:rsid w:val="00905A0B"/>
    <w:rsid w:val="00921B34"/>
    <w:rsid w:val="009275ED"/>
    <w:rsid w:val="00930BA3"/>
    <w:rsid w:val="00940EB7"/>
    <w:rsid w:val="009561DD"/>
    <w:rsid w:val="0096181F"/>
    <w:rsid w:val="009673A3"/>
    <w:rsid w:val="0098286A"/>
    <w:rsid w:val="00983E12"/>
    <w:rsid w:val="009A5269"/>
    <w:rsid w:val="009A5D01"/>
    <w:rsid w:val="009D3BBE"/>
    <w:rsid w:val="009D7532"/>
    <w:rsid w:val="009F75EF"/>
    <w:rsid w:val="00A35B4B"/>
    <w:rsid w:val="00A525B0"/>
    <w:rsid w:val="00A60867"/>
    <w:rsid w:val="00A6580F"/>
    <w:rsid w:val="00A721EE"/>
    <w:rsid w:val="00A84912"/>
    <w:rsid w:val="00A92BC5"/>
    <w:rsid w:val="00AA3774"/>
    <w:rsid w:val="00AB3844"/>
    <w:rsid w:val="00B016FE"/>
    <w:rsid w:val="00B2339A"/>
    <w:rsid w:val="00B302DB"/>
    <w:rsid w:val="00B373D5"/>
    <w:rsid w:val="00B42933"/>
    <w:rsid w:val="00B520C3"/>
    <w:rsid w:val="00BA038E"/>
    <w:rsid w:val="00BC4C95"/>
    <w:rsid w:val="00BC5BD9"/>
    <w:rsid w:val="00C037B7"/>
    <w:rsid w:val="00C3425C"/>
    <w:rsid w:val="00C67444"/>
    <w:rsid w:val="00C72522"/>
    <w:rsid w:val="00CA0137"/>
    <w:rsid w:val="00CB1441"/>
    <w:rsid w:val="00CB39DE"/>
    <w:rsid w:val="00CB3C75"/>
    <w:rsid w:val="00D06AF1"/>
    <w:rsid w:val="00D10047"/>
    <w:rsid w:val="00D4470E"/>
    <w:rsid w:val="00D513A5"/>
    <w:rsid w:val="00D522EC"/>
    <w:rsid w:val="00D56783"/>
    <w:rsid w:val="00D85E4D"/>
    <w:rsid w:val="00D974A5"/>
    <w:rsid w:val="00DE08D8"/>
    <w:rsid w:val="00DF09CD"/>
    <w:rsid w:val="00E3235D"/>
    <w:rsid w:val="00E35A44"/>
    <w:rsid w:val="00E52596"/>
    <w:rsid w:val="00E53611"/>
    <w:rsid w:val="00E5412E"/>
    <w:rsid w:val="00E77598"/>
    <w:rsid w:val="00E85096"/>
    <w:rsid w:val="00EB76D9"/>
    <w:rsid w:val="00EC3721"/>
    <w:rsid w:val="00EF16FF"/>
    <w:rsid w:val="00EF5331"/>
    <w:rsid w:val="00F150F6"/>
    <w:rsid w:val="00F209F4"/>
    <w:rsid w:val="00F77CE0"/>
    <w:rsid w:val="00F908AB"/>
    <w:rsid w:val="00FE2E19"/>
    <w:rsid w:val="00FE7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3D260E"/>
    <w:rPr>
      <w:sz w:val="20"/>
      <w:szCs w:val="20"/>
    </w:rPr>
  </w:style>
  <w:style w:type="character" w:customStyle="1" w:styleId="FootnoteTextChar">
    <w:name w:val="Footnote Text Char"/>
    <w:basedOn w:val="DefaultParagraphFont"/>
    <w:link w:val="FootnoteText"/>
    <w:uiPriority w:val="99"/>
    <w:rsid w:val="003D260E"/>
    <w:rPr>
      <w:rFonts w:asciiTheme="minorHAnsi" w:eastAsiaTheme="minorHAnsi" w:hAnsiTheme="minorHAnsi" w:cstheme="minorBidi"/>
      <w:lang w:val="en-GB"/>
    </w:rPr>
  </w:style>
  <w:style w:type="character" w:styleId="FootnoteReference">
    <w:name w:val="footnote reference"/>
    <w:basedOn w:val="DefaultParagraphFont"/>
    <w:uiPriority w:val="99"/>
    <w:unhideWhenUsed/>
    <w:rsid w:val="003D260E"/>
    <w:rPr>
      <w:vertAlign w:val="superscript"/>
    </w:rPr>
  </w:style>
  <w:style w:type="character" w:customStyle="1" w:styleId="UnresolvedMention1">
    <w:name w:val="Unresolved Mention1"/>
    <w:basedOn w:val="DefaultParagraphFont"/>
    <w:rsid w:val="00656784"/>
    <w:rPr>
      <w:color w:val="605E5C"/>
      <w:shd w:val="clear" w:color="auto" w:fill="E1DFDD"/>
    </w:rPr>
  </w:style>
  <w:style w:type="paragraph" w:styleId="Revision">
    <w:name w:val="Revision"/>
    <w:hidden/>
    <w:uiPriority w:val="99"/>
    <w:semiHidden/>
    <w:rsid w:val="005B0CA6"/>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report-a-breach/"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assroom.synonym.com/examples-objective-knowledge-23431.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acticeindex.co.uk/gp/forum/resources/whistleblowing-policy-and-procedure.46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acticeindex.co.uk/gp/forum/resources/confidentiality-and-non-disclosure-agreement.898/" TargetMode="External"/><Relationship Id="rId5" Type="http://schemas.openxmlformats.org/officeDocument/2006/relationships/numbering" Target="numbering.xml"/><Relationship Id="rId15" Type="http://schemas.openxmlformats.org/officeDocument/2006/relationships/hyperlink" Target="https://www.england.nhs.uk/ourwork/whistleblow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98/23/conten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igital.nhs.uk/services/national-data-opt-out/operational-policy-guidance-document/appendix-6-confidential-patient-information-cpi-definition" TargetMode="External"/><Relationship Id="rId1" Type="http://schemas.openxmlformats.org/officeDocument/2006/relationships/hyperlink" Target="https://www.england.nhs.uk/wp-content/uploads/2020/03/network-contract-des-specification-pcn-requirements-entitlements-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AB29CBA64DA648AC16760DEE795633" ma:contentTypeVersion="13" ma:contentTypeDescription="Create a new document." ma:contentTypeScope="" ma:versionID="ea115e8e1c4dd578807f8b875a35d773">
  <xsd:schema xmlns:xsd="http://www.w3.org/2001/XMLSchema" xmlns:xs="http://www.w3.org/2001/XMLSchema" xmlns:p="http://schemas.microsoft.com/office/2006/metadata/properties" xmlns:ns3="82f4a110-f993-4c32-8b77-8ded08c2ec75" xmlns:ns4="9737de95-fa35-4e24-a63c-cbbf4ee0efa1" targetNamespace="http://schemas.microsoft.com/office/2006/metadata/properties" ma:root="true" ma:fieldsID="cae00112bfec34464dab8182f6d7cd8f" ns3:_="" ns4:_="">
    <xsd:import namespace="82f4a110-f993-4c32-8b77-8ded08c2ec75"/>
    <xsd:import namespace="9737de95-fa35-4e24-a63c-cbbf4ee0e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4a110-f993-4c32-8b77-8ded08c2ec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7de95-fa35-4e24-a63c-cbbf4ee0ef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A5D3-9179-4F7B-BC6E-E0FD5067AED7}">
  <ds:schemaRefs>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82f4a110-f993-4c32-8b77-8ded08c2ec75"/>
    <ds:schemaRef ds:uri="9737de95-fa35-4e24-a63c-cbbf4ee0efa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AD9041B-908F-412C-A939-5EC45AE0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4a110-f993-4c32-8b77-8ded08c2ec75"/>
    <ds:schemaRef ds:uri="9737de95-fa35-4e24-a63c-cbbf4ee0e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E1A6D-6A06-4580-B6E4-485E9392CD41}">
  <ds:schemaRefs>
    <ds:schemaRef ds:uri="http://schemas.microsoft.com/sharepoint/v3/contenttype/forms"/>
  </ds:schemaRefs>
</ds:datastoreItem>
</file>

<file path=customXml/itemProps4.xml><?xml version="1.0" encoding="utf-8"?>
<ds:datastoreItem xmlns:ds="http://schemas.openxmlformats.org/officeDocument/2006/customXml" ds:itemID="{79CF1BCF-9063-4EFB-9AF1-7468309A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1706</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13125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Lorna Gardiner</cp:lastModifiedBy>
  <cp:revision>2</cp:revision>
  <cp:lastPrinted>2017-09-20T11:53:00Z</cp:lastPrinted>
  <dcterms:created xsi:type="dcterms:W3CDTF">2025-02-06T12:00:00Z</dcterms:created>
  <dcterms:modified xsi:type="dcterms:W3CDTF">2025-02-06T12:00:00Z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0x01010035AB29CBA64DA648AC16760DEE795633</vt:lpwstr>
  </property>
</Properties>
</file>